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8"/>
        <w:tblW w:w="3685"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tblGrid>
      <w:tr w:rsidR="00663E85" w:rsidTr="003372DA">
        <w:tc>
          <w:tcPr>
            <w:tcW w:w="3685" w:type="dxa"/>
          </w:tcPr>
          <w:p w:rsidR="003372DA" w:rsidRDefault="003372DA" w:rsidP="003372DA">
            <w:pPr>
              <w:pStyle w:val="ConsPlusNonformat"/>
              <w:rPr>
                <w:rFonts w:ascii="Times New Roman" w:hAnsi="Times New Roman" w:cs="Times New Roman"/>
                <w:sz w:val="18"/>
                <w:szCs w:val="18"/>
              </w:rPr>
            </w:pPr>
            <w:r>
              <w:rPr>
                <w:rFonts w:ascii="Times New Roman" w:hAnsi="Times New Roman" w:cs="Times New Roman"/>
                <w:sz w:val="18"/>
                <w:szCs w:val="18"/>
              </w:rPr>
              <w:t xml:space="preserve">Приложение № </w:t>
            </w:r>
            <w:r w:rsidR="0096126A">
              <w:rPr>
                <w:rFonts w:ascii="Times New Roman" w:hAnsi="Times New Roman" w:cs="Times New Roman"/>
                <w:sz w:val="18"/>
                <w:szCs w:val="18"/>
              </w:rPr>
              <w:t>4</w:t>
            </w:r>
            <w:r>
              <w:rPr>
                <w:rFonts w:ascii="Times New Roman" w:hAnsi="Times New Roman" w:cs="Times New Roman"/>
                <w:sz w:val="18"/>
                <w:szCs w:val="18"/>
              </w:rPr>
              <w:t xml:space="preserve"> к извещению о проведении аукциона в электронной форме </w:t>
            </w:r>
            <w:r>
              <w:rPr>
                <w:rFonts w:ascii="Times New Roman" w:hAnsi="Times New Roman" w:cs="Times New Roman"/>
                <w:sz w:val="18"/>
                <w:szCs w:val="18"/>
              </w:rPr>
              <w:br/>
              <w:t>на право заключения договора</w:t>
            </w:r>
            <w:r>
              <w:rPr>
                <w:rFonts w:ascii="Times New Roman" w:hAnsi="Times New Roman" w:cs="Times New Roman"/>
                <w:sz w:val="18"/>
                <w:szCs w:val="18"/>
              </w:rPr>
              <w:br/>
              <w:t xml:space="preserve">аренды недвижимого имущества </w:t>
            </w:r>
          </w:p>
          <w:p w:rsidR="00663E85" w:rsidRDefault="003372DA" w:rsidP="003372DA">
            <w:pPr>
              <w:pStyle w:val="ConsPlusNonformat"/>
              <w:rPr>
                <w:rFonts w:ascii="Times New Roman" w:hAnsi="Times New Roman" w:cs="Times New Roman"/>
                <w:sz w:val="18"/>
                <w:szCs w:val="18"/>
              </w:rPr>
            </w:pPr>
            <w:r>
              <w:rPr>
                <w:rFonts w:ascii="Times New Roman" w:hAnsi="Times New Roman" w:cs="Times New Roman"/>
                <w:sz w:val="18"/>
                <w:szCs w:val="18"/>
              </w:rPr>
              <w:t>муниципальной собственности</w:t>
            </w:r>
          </w:p>
        </w:tc>
      </w:tr>
    </w:tbl>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ТИПОВОЙ ДОГОВОР (лот №</w:t>
      </w:r>
      <w:r w:rsidR="00B8779E">
        <w:rPr>
          <w:rFonts w:ascii="Times New Roman" w:hAnsi="Times New Roman" w:cs="Times New Roman"/>
          <w:sz w:val="24"/>
          <w:szCs w:val="24"/>
        </w:rPr>
        <w:t xml:space="preserve"> </w:t>
      </w:r>
      <w:r w:rsidR="0096126A">
        <w:rPr>
          <w:rFonts w:ascii="Times New Roman" w:hAnsi="Times New Roman" w:cs="Times New Roman"/>
          <w:sz w:val="24"/>
          <w:szCs w:val="24"/>
        </w:rPr>
        <w:t>4</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АРЕНДЫ НЕДВИЖИМОГО ИМУЩЕСТВА МУНИЦИПАЛЬНОЙ СОБСТВЕННОСТИ</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w:t>
      </w:r>
    </w:p>
    <w:p w:rsidR="00F55EE4" w:rsidRDefault="00F55EE4" w:rsidP="00F55EE4">
      <w:pPr>
        <w:autoSpaceDE w:val="0"/>
        <w:autoSpaceDN w:val="0"/>
        <w:adjustRightInd w:val="0"/>
        <w:spacing w:after="0" w:line="240" w:lineRule="auto"/>
        <w:jc w:val="both"/>
        <w:outlineLvl w:val="0"/>
        <w:rPr>
          <w:rFonts w:ascii="Times New Roman" w:hAnsi="Times New Roman" w:cs="Times New Roman"/>
          <w:sz w:val="24"/>
          <w:szCs w:val="24"/>
        </w:rPr>
      </w:pPr>
    </w:p>
    <w:p w:rsidR="00F55EE4" w:rsidRDefault="00F55EE4" w:rsidP="00F55EE4">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г. Норильск                                                                                                     «__» _______ 20__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B076E7" w:rsidRDefault="00B076E7" w:rsidP="00B076E7">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 действующего на основании _________________, с одной стороны, и ____________________________________________________________,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 другой стороны, вместе именуемые «Стороны», заключили настоящий Договор о нижеследующем:</w:t>
      </w:r>
    </w:p>
    <w:p w:rsidR="00F55EE4" w:rsidRDefault="00F55EE4" w:rsidP="00F55EE4">
      <w:pPr>
        <w:autoSpaceDE w:val="0"/>
        <w:autoSpaceDN w:val="0"/>
        <w:adjustRightInd w:val="0"/>
        <w:spacing w:after="0" w:line="240" w:lineRule="auto"/>
        <w:jc w:val="both"/>
        <w:rPr>
          <w:rFonts w:ascii="Times New Roman" w:hAnsi="Times New Roman" w:cs="Times New Roman"/>
          <w:sz w:val="12"/>
          <w:szCs w:val="12"/>
        </w:rPr>
      </w:pPr>
    </w:p>
    <w:p w:rsidR="00F55EE4" w:rsidRDefault="00F55EE4" w:rsidP="00F55EE4">
      <w:pPr>
        <w:autoSpaceDE w:val="0"/>
        <w:autoSpaceDN w:val="0"/>
        <w:adjustRightInd w:val="0"/>
        <w:spacing w:line="240" w:lineRule="auto"/>
        <w:jc w:val="center"/>
        <w:rPr>
          <w:rFonts w:ascii="Times New Roman" w:hAnsi="Times New Roman" w:cs="Times New Roman"/>
          <w:sz w:val="24"/>
          <w:szCs w:val="24"/>
        </w:rPr>
      </w:pPr>
      <w:r>
        <w:rPr>
          <w:rFonts w:ascii="Times New Roman" w:hAnsi="Times New Roman" w:cs="Times New Roman"/>
          <w:sz w:val="24"/>
          <w:szCs w:val="24"/>
        </w:rPr>
        <w:t>1. ПРЕДМЕТ И СРОК ДЕЙСТВИЯ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0" w:name="Par18"/>
      <w:bookmarkEnd w:id="0"/>
      <w:r>
        <w:rPr>
          <w:rFonts w:ascii="Times New Roman" w:hAnsi="Times New Roman" w:cs="Times New Roman"/>
          <w:sz w:val="24"/>
          <w:szCs w:val="24"/>
        </w:rPr>
        <w:t>1.1. На основании __________________________________________ от __.__.20__</w:t>
      </w:r>
    </w:p>
    <w:p w:rsidR="00F55EE4" w:rsidRPr="00604B19" w:rsidRDefault="00F55EE4" w:rsidP="00294A9D">
      <w:pPr>
        <w:autoSpaceDE w:val="0"/>
        <w:autoSpaceDN w:val="0"/>
        <w:adjustRightInd w:val="0"/>
        <w:spacing w:after="0" w:line="240" w:lineRule="auto"/>
        <w:ind w:firstLine="709"/>
        <w:jc w:val="both"/>
        <w:rPr>
          <w:rFonts w:ascii="Times New Roman" w:hAnsi="Times New Roman" w:cs="Times New Roman"/>
          <w:b/>
          <w:sz w:val="25"/>
          <w:szCs w:val="25"/>
        </w:rPr>
      </w:pPr>
      <w:r w:rsidRPr="00294A9D">
        <w:rPr>
          <w:rFonts w:ascii="Times New Roman" w:hAnsi="Times New Roman" w:cs="Times New Roman"/>
          <w:sz w:val="25"/>
          <w:szCs w:val="25"/>
        </w:rPr>
        <w:t xml:space="preserve">Арендодатель предоставляет Арендатору во временное владение и пользование объект недвижимого имущества </w:t>
      </w:r>
      <w:r w:rsidR="00E77402">
        <w:rPr>
          <w:rFonts w:ascii="Times New Roman" w:hAnsi="Times New Roman" w:cs="Times New Roman"/>
          <w:sz w:val="25"/>
          <w:szCs w:val="25"/>
        </w:rPr>
        <w:t>–</w:t>
      </w:r>
      <w:r w:rsidRPr="00294A9D">
        <w:rPr>
          <w:rFonts w:ascii="Times New Roman" w:hAnsi="Times New Roman" w:cs="Times New Roman"/>
          <w:sz w:val="25"/>
          <w:szCs w:val="25"/>
        </w:rPr>
        <w:t xml:space="preserve"> </w:t>
      </w:r>
      <w:r w:rsidR="00894C96" w:rsidRPr="00894C96">
        <w:rPr>
          <w:rFonts w:ascii="Times New Roman" w:hAnsi="Times New Roman" w:cs="Times New Roman"/>
          <w:b/>
          <w:sz w:val="25"/>
          <w:szCs w:val="25"/>
        </w:rPr>
        <w:t xml:space="preserve">нежилое помещение </w:t>
      </w:r>
      <w:r w:rsidR="000E1A6D">
        <w:rPr>
          <w:rFonts w:ascii="Times New Roman" w:hAnsi="Times New Roman" w:cs="Times New Roman"/>
          <w:b/>
          <w:sz w:val="25"/>
          <w:szCs w:val="25"/>
        </w:rPr>
        <w:t>10</w:t>
      </w:r>
      <w:r w:rsidR="00A37C2F">
        <w:rPr>
          <w:rFonts w:ascii="Times New Roman" w:hAnsi="Times New Roman" w:cs="Times New Roman"/>
          <w:b/>
          <w:sz w:val="25"/>
          <w:szCs w:val="25"/>
        </w:rPr>
        <w:t>8</w:t>
      </w:r>
      <w:r w:rsidRPr="00294A9D">
        <w:rPr>
          <w:rFonts w:ascii="Times New Roman" w:hAnsi="Times New Roman" w:cs="Times New Roman"/>
          <w:sz w:val="25"/>
          <w:szCs w:val="25"/>
        </w:rPr>
        <w:t xml:space="preserve"> (далее по тексту - Объект), а Арендатор</w:t>
      </w:r>
      <w:r w:rsidR="00294A9D" w:rsidRPr="00294A9D">
        <w:rPr>
          <w:rFonts w:ascii="Times New Roman" w:hAnsi="Times New Roman" w:cs="Times New Roman"/>
          <w:sz w:val="25"/>
          <w:szCs w:val="25"/>
        </w:rPr>
        <w:t xml:space="preserve"> </w:t>
      </w:r>
      <w:r w:rsidRPr="00294A9D">
        <w:rPr>
          <w:rFonts w:ascii="Times New Roman" w:hAnsi="Times New Roman" w:cs="Times New Roman"/>
          <w:sz w:val="25"/>
          <w:szCs w:val="25"/>
        </w:rPr>
        <w:t xml:space="preserve">принимает Объект, расположенный по адресу: </w:t>
      </w:r>
      <w:r w:rsidR="00A37C2F" w:rsidRPr="00A37C2F">
        <w:rPr>
          <w:rFonts w:ascii="Times New Roman" w:hAnsi="Times New Roman" w:cs="Times New Roman"/>
          <w:b/>
          <w:sz w:val="25"/>
          <w:szCs w:val="25"/>
        </w:rPr>
        <w:t xml:space="preserve">Российская Федерация, Красноярский край, г. Норильск, район Центральный, </w:t>
      </w:r>
      <w:proofErr w:type="spellStart"/>
      <w:r w:rsidR="00A37C2F" w:rsidRPr="00A37C2F">
        <w:rPr>
          <w:rFonts w:ascii="Times New Roman" w:hAnsi="Times New Roman" w:cs="Times New Roman"/>
          <w:b/>
          <w:sz w:val="25"/>
          <w:szCs w:val="25"/>
        </w:rPr>
        <w:t>пр-кт</w:t>
      </w:r>
      <w:proofErr w:type="spellEnd"/>
      <w:r w:rsidR="00A37C2F" w:rsidRPr="00A37C2F">
        <w:rPr>
          <w:rFonts w:ascii="Times New Roman" w:hAnsi="Times New Roman" w:cs="Times New Roman"/>
          <w:b/>
          <w:sz w:val="25"/>
          <w:szCs w:val="25"/>
        </w:rPr>
        <w:t xml:space="preserve"> Ленинский, д. 46</w:t>
      </w:r>
      <w:r w:rsidR="000E1A6D">
        <w:rPr>
          <w:rFonts w:ascii="Times New Roman" w:hAnsi="Times New Roman" w:cs="Times New Roman"/>
          <w:b/>
          <w:sz w:val="25"/>
          <w:szCs w:val="25"/>
        </w:rPr>
        <w:t>,</w:t>
      </w:r>
      <w:r w:rsidRPr="00294A9D">
        <w:rPr>
          <w:rFonts w:ascii="Times New Roman" w:hAnsi="Times New Roman" w:cs="Times New Roman"/>
          <w:b/>
          <w:sz w:val="25"/>
          <w:szCs w:val="25"/>
        </w:rPr>
        <w:t xml:space="preserve"> </w:t>
      </w:r>
      <w:r w:rsidRPr="007116AE">
        <w:rPr>
          <w:rFonts w:ascii="Times New Roman" w:hAnsi="Times New Roman" w:cs="Times New Roman"/>
          <w:sz w:val="24"/>
          <w:szCs w:val="24"/>
        </w:rPr>
        <w:t xml:space="preserve">и обязуется своевременно оплачивать арендную плату, которая включает в себя плату за пользование частью земельного участка с кадастровым номером </w:t>
      </w:r>
      <w:r w:rsidR="000E1A6D" w:rsidRPr="000E1A6D">
        <w:rPr>
          <w:rFonts w:ascii="Times New Roman" w:hAnsi="Times New Roman" w:cs="Times New Roman"/>
          <w:sz w:val="24"/>
          <w:szCs w:val="24"/>
        </w:rPr>
        <w:t>24:55:0402005:105</w:t>
      </w:r>
      <w:r w:rsidRPr="000E1A6D">
        <w:rPr>
          <w:rFonts w:ascii="Times New Roman" w:hAnsi="Times New Roman" w:cs="Times New Roman"/>
          <w:sz w:val="24"/>
          <w:szCs w:val="24"/>
        </w:rPr>
        <w:t>,</w:t>
      </w:r>
      <w:r w:rsidRPr="007116AE">
        <w:rPr>
          <w:rFonts w:ascii="Times New Roman" w:hAnsi="Times New Roman" w:cs="Times New Roman"/>
          <w:sz w:val="24"/>
          <w:szCs w:val="24"/>
        </w:rPr>
        <w:t xml:space="preserve"> на котором расположен Объект. </w:t>
      </w:r>
    </w:p>
    <w:p w:rsidR="00F55EE4" w:rsidRPr="007116AE" w:rsidRDefault="00663E85"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Возвратить Арендодателю Объект </w:t>
      </w:r>
      <w:r w:rsidR="00F55EE4" w:rsidRPr="007116AE">
        <w:rPr>
          <w:rFonts w:ascii="Times New Roman" w:hAnsi="Times New Roman" w:cs="Times New Roman"/>
          <w:sz w:val="24"/>
          <w:szCs w:val="24"/>
        </w:rPr>
        <w:t>после истечения срока действия настоящего Договора в исправном состоянии (с учетом нормального износа).</w:t>
      </w:r>
    </w:p>
    <w:p w:rsidR="00F55EE4" w:rsidRPr="007116AE"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Общая площадь Объекта составляет: </w:t>
      </w:r>
      <w:r w:rsidR="00A37C2F">
        <w:rPr>
          <w:rFonts w:ascii="Times New Roman" w:hAnsi="Times New Roman" w:cs="Times New Roman"/>
          <w:sz w:val="24"/>
          <w:szCs w:val="24"/>
        </w:rPr>
        <w:t>23,90</w:t>
      </w:r>
      <w:r w:rsidRPr="007116AE">
        <w:rPr>
          <w:rFonts w:ascii="Times New Roman" w:hAnsi="Times New Roman" w:cs="Times New Roman"/>
          <w:sz w:val="24"/>
          <w:szCs w:val="24"/>
        </w:rPr>
        <w:t xml:space="preserve"> кв. м.</w:t>
      </w:r>
    </w:p>
    <w:p w:rsidR="00F55EE4" w:rsidRPr="007116AE"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Кадастровый (или условный) номер Объекта: </w:t>
      </w:r>
      <w:r w:rsidR="000E1A6D" w:rsidRPr="000E1A6D">
        <w:rPr>
          <w:rFonts w:ascii="Times New Roman" w:hAnsi="Times New Roman" w:cs="Times New Roman"/>
          <w:sz w:val="24"/>
          <w:szCs w:val="24"/>
        </w:rPr>
        <w:t>24:55:0402005:6</w:t>
      </w:r>
      <w:r w:rsidR="00A37C2F">
        <w:rPr>
          <w:rFonts w:ascii="Times New Roman" w:hAnsi="Times New Roman" w:cs="Times New Roman"/>
          <w:sz w:val="24"/>
          <w:szCs w:val="24"/>
        </w:rPr>
        <w:t>158</w:t>
      </w:r>
      <w:r w:rsidRPr="007116AE">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Объект по настоящему Договору предоставляется для использования его по следующему виду целевого назначения: Деятельность в соответствии</w:t>
      </w:r>
      <w:r>
        <w:rPr>
          <w:rFonts w:ascii="Times New Roman" w:hAnsi="Times New Roman" w:cs="Times New Roman"/>
          <w:sz w:val="24"/>
          <w:szCs w:val="24"/>
        </w:rPr>
        <w:t xml:space="preserve">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bookmarkStart w:id="1" w:name="Par45"/>
      <w:bookmarkEnd w:id="1"/>
    </w:p>
    <w:p w:rsidR="00F55EE4" w:rsidRDefault="00FE0BDE"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1.2. </w:t>
      </w:r>
      <w:bookmarkStart w:id="2" w:name="_GoBack"/>
      <w:bookmarkEnd w:id="2"/>
      <w:r w:rsidR="00F55EE4">
        <w:rPr>
          <w:rFonts w:ascii="Times New Roman" w:hAnsi="Times New Roman" w:cs="Times New Roman"/>
          <w:sz w:val="24"/>
          <w:szCs w:val="24"/>
        </w:rPr>
        <w:t>Срок действия настоящего Договора устанавливается с _</w:t>
      </w:r>
      <w:proofErr w:type="gramStart"/>
      <w:r w:rsidR="00F55EE4">
        <w:rPr>
          <w:rFonts w:ascii="Times New Roman" w:hAnsi="Times New Roman" w:cs="Times New Roman"/>
          <w:sz w:val="24"/>
          <w:szCs w:val="24"/>
        </w:rPr>
        <w:t>_._</w:t>
      </w:r>
      <w:proofErr w:type="gramEnd"/>
      <w:r w:rsidR="00F55EE4">
        <w:rPr>
          <w:rFonts w:ascii="Times New Roman" w:hAnsi="Times New Roman" w:cs="Times New Roman"/>
          <w:sz w:val="24"/>
          <w:szCs w:val="24"/>
        </w:rPr>
        <w:t>_________.20__ до__._________.20__.</w:t>
      </w:r>
    </w:p>
    <w:p w:rsidR="00B076E7" w:rsidRPr="0066264E" w:rsidRDefault="00B076E7" w:rsidP="00B076E7">
      <w:pPr>
        <w:pStyle w:val="ConsPlusNonformat"/>
        <w:jc w:val="both"/>
        <w:rPr>
          <w:rFonts w:ascii="Times New Roman" w:hAnsi="Times New Roman" w:cs="Times New Roman"/>
          <w:sz w:val="24"/>
          <w:szCs w:val="24"/>
        </w:rPr>
      </w:pPr>
      <w:r>
        <w:rPr>
          <w:rFonts w:ascii="Times New Roman" w:hAnsi="Times New Roman" w:cs="Times New Roman"/>
          <w:sz w:val="24"/>
          <w:szCs w:val="24"/>
        </w:rPr>
        <w:tab/>
      </w:r>
      <w:r w:rsidRPr="0066264E">
        <w:rPr>
          <w:rFonts w:ascii="Times New Roman" w:hAnsi="Times New Roman" w:cs="Times New Roman"/>
          <w:sz w:val="24"/>
          <w:szCs w:val="24"/>
        </w:rPr>
        <w:t>Договор, заключенный на срок не менее года, подлежит государственной</w:t>
      </w:r>
      <w:r>
        <w:rPr>
          <w:rFonts w:ascii="Times New Roman" w:hAnsi="Times New Roman" w:cs="Times New Roman"/>
          <w:sz w:val="24"/>
          <w:szCs w:val="24"/>
        </w:rPr>
        <w:t xml:space="preserve"> </w:t>
      </w:r>
      <w:r w:rsidRPr="0066264E">
        <w:rPr>
          <w:rFonts w:ascii="Times New Roman" w:hAnsi="Times New Roman" w:cs="Times New Roman"/>
          <w:sz w:val="24"/>
          <w:szCs w:val="24"/>
        </w:rPr>
        <w:t>регистрации и считается заключенным с момента такой регистрации.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2. ПРАВА И ОБЯЗАННОСТИ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 Арендодатель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2.1.1. В десятидневный срок с момента заключения настоящего Договора передать Объект Арендатору по </w:t>
      </w:r>
      <w:hyperlink r:id="rId4"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3372DA">
        <w:rPr>
          <w:rFonts w:ascii="Times New Roman" w:hAnsi="Times New Roman" w:cs="Times New Roman"/>
          <w:sz w:val="24"/>
          <w:szCs w:val="24"/>
        </w:rPr>
        <w:t>1</w:t>
      </w:r>
      <w:r>
        <w:rPr>
          <w:rFonts w:ascii="Times New Roman" w:hAnsi="Times New Roman" w:cs="Times New Roman"/>
          <w:sz w:val="24"/>
          <w:szCs w:val="24"/>
        </w:rPr>
        <w:t xml:space="preserve"> к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2.1.2. В месячный срок рассматривать письменные обращения Арендатора, связанные с исполнением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2.1.3. Не менее чем за месяц письменно уведомлять Арендатора о необходимости освобождения Объекта в случае принятия в установленном действующим законодательством порядке решения о проведении работ по капитальному ремонту или </w:t>
      </w:r>
      <w:r>
        <w:rPr>
          <w:rFonts w:ascii="Times New Roman" w:hAnsi="Times New Roman" w:cs="Times New Roman"/>
          <w:sz w:val="24"/>
          <w:szCs w:val="24"/>
        </w:rPr>
        <w:lastRenderedPageBreak/>
        <w:t xml:space="preserve">реконструкции многоквартирного дома, помещения, если Объект является их частью и проведение указанных работ создаст препятствия Арендатору в пользовании Объектом по целевому назначению.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3" w:name="Par59"/>
      <w:bookmarkStart w:id="4" w:name="Par61"/>
      <w:bookmarkEnd w:id="3"/>
      <w:bookmarkEnd w:id="4"/>
      <w:r>
        <w:rPr>
          <w:rFonts w:ascii="Times New Roman" w:hAnsi="Times New Roman" w:cs="Times New Roman"/>
          <w:sz w:val="24"/>
          <w:szCs w:val="24"/>
        </w:rPr>
        <w:t>2.1.4. Не позднее 5 (пяти) рабочих дней с момента подписания Договора Сторонами выполнить действия, необходимые для государственной регистрации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 Арендодатель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2.2.1. Осуществлять контроль и проверку соблюдения условий Договора и использования Объекта самостоятельно с предварительным уведомления Арендатора (не позднее, чем за три рабочих дня до даты проведения проверки), а также в присутствии Арендатора, либо его представителя (за исключением случаев 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 полномочные представители Арендодателя имеют право на вход на Объект с целью его периодического осмотра (проверки) на предмет соблюдения условий его эксплуатации и использования в соответствии с Договором и законодательством Российской Федерации.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Указанный осмотр (проверка) может производиться в рабочие дни с 9.00 до 18.00 часов, а в случае аварии - в любое время суток.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2.2.2. Знакомиться со всеми документами по итогам проверок, проводимых в отношении Объекта уполномоченными органами (органами пожарного надзора, санитарно-эпидемиологических служб и т.д.), в том числе с журналами проверок и актами (предписаниями, постановлениями), выданных уполномоченными органами в ходе проверок.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2.2.3. Осуществлять контроль (в случае не предоставления в срок, указанный в </w:t>
      </w:r>
      <w:r>
        <w:rPr>
          <w:rFonts w:ascii="Times New Roman" w:hAnsi="Times New Roman" w:cs="Times New Roman"/>
          <w:sz w:val="24"/>
          <w:szCs w:val="24"/>
        </w:rPr>
        <w:br/>
      </w:r>
      <w:hyperlink r:id="rId5"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 путем направления Арендатору запроса о предоставлении копий соглашений (договоров), указанный в </w:t>
      </w:r>
      <w:hyperlink r:id="rId6"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2.2.4. Отказаться от исполнения настоящего Договора или расторгнуть по основаниям, указанным в </w:t>
      </w:r>
      <w:hyperlink r:id="rId7" w:anchor="Par213" w:history="1">
        <w:r>
          <w:rPr>
            <w:rStyle w:val="a3"/>
            <w:rFonts w:ascii="Times New Roman" w:hAnsi="Times New Roman" w:cs="Times New Roman"/>
            <w:sz w:val="24"/>
            <w:szCs w:val="24"/>
          </w:rPr>
          <w:t>пункте 5.4</w:t>
        </w:r>
      </w:hyperlink>
      <w:r>
        <w:rPr>
          <w:rFonts w:ascii="Times New Roman" w:hAnsi="Times New Roman" w:cs="Times New Roman"/>
          <w:sz w:val="24"/>
          <w:szCs w:val="24"/>
        </w:rPr>
        <w:t xml:space="preserve"> - </w:t>
      </w:r>
      <w:hyperlink r:id="rId8" w:anchor="Par214" w:history="1">
        <w:r>
          <w:rPr>
            <w:rStyle w:val="a3"/>
            <w:rFonts w:ascii="Times New Roman" w:hAnsi="Times New Roman" w:cs="Times New Roman"/>
            <w:sz w:val="24"/>
            <w:szCs w:val="24"/>
          </w:rPr>
          <w:t>5.5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 Арендатор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5" w:name="Par73"/>
      <w:bookmarkEnd w:id="5"/>
      <w:r>
        <w:rPr>
          <w:rFonts w:ascii="Times New Roman" w:hAnsi="Times New Roman" w:cs="Times New Roman"/>
          <w:sz w:val="24"/>
          <w:szCs w:val="24"/>
        </w:rPr>
        <w:t>2.3.1. Пользоваться земельным участком, на котором расположен Объект (в случае передачи в аренду отдельно стоящего Объекта), либо соответствующей частью земельного участка (в случае передачи в аренду помещения, входящего в состав многоквартирного дома, отдельно стоящего здания, сооружения).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6" w:name="Par74"/>
      <w:bookmarkEnd w:id="6"/>
      <w:r>
        <w:rPr>
          <w:rFonts w:ascii="Times New Roman" w:hAnsi="Times New Roman" w:cs="Times New Roman"/>
          <w:sz w:val="24"/>
          <w:szCs w:val="24"/>
        </w:rPr>
        <w:t>2.3.3. Осуществлять текущий и/или капитальный ремонты Объекта или его частей за счет собственных средств (без права требования от Арендодателя возмещения затрат) и в порядке, установленном Договором, действующим законодательством,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2.3.4. Производить на Объекте отделимые улучшения (результаты работы по переустройству, переоборудованию, перестройке, переделке и т.п. Объекта или его частей, улучшающие конструкцию и/или интерьер Объекта или его части, но не составляющие единого целого с Объектом или его частью, отделимые от Объекта или его части без вреда для его конструкции и/или интерьера; далее по тексту - отделимые улучшения) и неотделимые улучшения (результаты работ по переустройству, переоборудованию, перестройке, переделке и т.п. Объекта или его части, составляющие принадлежность Объекта или его части, использующиеся с ним по общему назначению и неотделимые от Объекта или его части без вреда для его конструкции и/или интерьера; далее по тексту - неотделимые улучшения).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 Арендатор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2.4.1. Использовать Объект исключительно в целях, указанных в </w:t>
      </w:r>
      <w:hyperlink r:id="rId9" w:anchor="Par18" w:history="1">
        <w:r>
          <w:rPr>
            <w:rStyle w:val="a3"/>
            <w:rFonts w:ascii="Times New Roman" w:hAnsi="Times New Roman" w:cs="Times New Roman"/>
            <w:sz w:val="24"/>
            <w:szCs w:val="24"/>
          </w:rPr>
          <w:t>п. 1.1</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7" w:name="Par82"/>
      <w:bookmarkEnd w:id="7"/>
      <w:r>
        <w:rPr>
          <w:rFonts w:ascii="Times New Roman" w:hAnsi="Times New Roman" w:cs="Times New Roman"/>
          <w:sz w:val="24"/>
          <w:szCs w:val="24"/>
        </w:rPr>
        <w:t>2.4.2. Соблюдать при использовании Объекта требования законодательства о санитарно-эпидемиологическом благополучии населения, пожарной безопасности, охраны и использования памятников истории и культуры, защите прав потребителей и иного, а также требования организаций государственного надзора (контроля), отраслевых правил и норм, действующих в отношении видов деятельности Арендатора и использования арендуемого им Объекта, в том числе, требования действующего законодательства об ограничении реализации табачной, алкогольной продукции и пива несовершеннолетним (для арендаторов, осуществляющих торговую деятельность). Самостоятельно нести все расходы, связанные с проведением мероприятий по соблюдению и исполнению указанных требований за счет собственных средств без их последующего возмещения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2.4.3. Своевременно и в полном размере оплачивать арендную плату в соответствии с </w:t>
      </w:r>
      <w:hyperlink r:id="rId10" w:anchor="Par14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3.1</w:t>
        </w:r>
      </w:hyperlink>
      <w:r>
        <w:rPr>
          <w:rFonts w:ascii="Times New Roman" w:hAnsi="Times New Roman" w:cs="Times New Roman"/>
          <w:sz w:val="24"/>
          <w:szCs w:val="24"/>
        </w:rPr>
        <w:t xml:space="preserve">, </w:t>
      </w:r>
      <w:hyperlink r:id="rId11" w:anchor="Par163" w:history="1">
        <w:r>
          <w:rPr>
            <w:rStyle w:val="a3"/>
            <w:rFonts w:ascii="Times New Roman" w:hAnsi="Times New Roman" w:cs="Times New Roman"/>
            <w:sz w:val="24"/>
            <w:szCs w:val="24"/>
          </w:rPr>
          <w:t>3.2</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2.4.4. Обеспечивать сохранность находящихся на Объекте инженерных сетей, коммуникаций и оборудования.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Не допускать ухудшения состояния территории Объекта, поддерживать территорию Объекта в благоустроенном состоянии.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8" w:name="Par86"/>
      <w:bookmarkEnd w:id="8"/>
      <w:r>
        <w:rPr>
          <w:rFonts w:ascii="Times New Roman" w:hAnsi="Times New Roman" w:cs="Times New Roman"/>
          <w:sz w:val="24"/>
          <w:szCs w:val="24"/>
        </w:rPr>
        <w:t>2.4.5. Заключить в течение тридцати календарных дней с момента подписания Сторонами Акта приема-передачи Объекта следующий (</w:t>
      </w:r>
      <w:proofErr w:type="spellStart"/>
      <w:r>
        <w:rPr>
          <w:rFonts w:ascii="Times New Roman" w:hAnsi="Times New Roman" w:cs="Times New Roman"/>
          <w:sz w:val="24"/>
          <w:szCs w:val="24"/>
        </w:rPr>
        <w:t>ие</w:t>
      </w:r>
      <w:proofErr w:type="spellEnd"/>
      <w:r>
        <w:rPr>
          <w:rFonts w:ascii="Times New Roman" w:hAnsi="Times New Roman" w:cs="Times New Roman"/>
          <w:sz w:val="24"/>
          <w:szCs w:val="24"/>
        </w:rPr>
        <w:t>) договор (ы) и предусмотреть в таком (таких) договоре (ах), обязанность Арендатора по оплате этих услуг:</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договор с </w:t>
      </w:r>
      <w:proofErr w:type="spellStart"/>
      <w:r>
        <w:rPr>
          <w:rFonts w:ascii="Times New Roman" w:hAnsi="Times New Roman" w:cs="Times New Roman"/>
          <w:sz w:val="24"/>
          <w:szCs w:val="24"/>
        </w:rPr>
        <w:t>ресурсоснабжающими</w:t>
      </w:r>
      <w:proofErr w:type="spellEnd"/>
      <w:r>
        <w:rPr>
          <w:rFonts w:ascii="Times New Roman" w:hAnsi="Times New Roman" w:cs="Times New Roman"/>
          <w:sz w:val="24"/>
          <w:szCs w:val="24"/>
        </w:rPr>
        <w:t xml:space="preserve"> организациями по коммунальным ресурсам на обеспечение Объекта холодной водой, электроэнергией, центральным отоплением, горячим водоснабжением, очисткой сточных вод, канализацией и т.д., а также на обслуживание находящихся на Объекте электросетей, электрооборудования, </w:t>
      </w:r>
      <w:proofErr w:type="spellStart"/>
      <w:r>
        <w:rPr>
          <w:rFonts w:ascii="Times New Roman" w:hAnsi="Times New Roman" w:cs="Times New Roman"/>
          <w:sz w:val="24"/>
          <w:szCs w:val="24"/>
        </w:rPr>
        <w:t>сантехкоммуникаций</w:t>
      </w:r>
      <w:proofErr w:type="spellEnd"/>
      <w:r>
        <w:rPr>
          <w:rFonts w:ascii="Times New Roman" w:hAnsi="Times New Roman" w:cs="Times New Roman"/>
          <w:sz w:val="24"/>
          <w:szCs w:val="24"/>
        </w:rPr>
        <w:t xml:space="preserve">, приточно-вытяжных завес на срок, указанный в </w:t>
      </w:r>
      <w:hyperlink r:id="rId12" w:anchor="Par45" w:history="1">
        <w:r>
          <w:rPr>
            <w:rStyle w:val="a3"/>
            <w:rFonts w:ascii="Times New Roman" w:hAnsi="Times New Roman" w:cs="Times New Roman"/>
            <w:sz w:val="24"/>
            <w:szCs w:val="24"/>
          </w:rPr>
          <w:t>п. 1.2</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9" w:name="Par97"/>
      <w:bookmarkEnd w:id="9"/>
      <w:r>
        <w:rPr>
          <w:rFonts w:ascii="Times New Roman" w:hAnsi="Times New Roman" w:cs="Times New Roman"/>
          <w:sz w:val="24"/>
          <w:szCs w:val="24"/>
        </w:rPr>
        <w:t>- договор на оказание услуг по обращению с твердыми коммунальными отходами (вывозу мусора) с региональным оператором по обращению с твердыми коммунальными отходами (далее - региональный оператор);</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договор с управляющей организацией, осуществляющей управление многоквартирным домом, в котором расположен Объект, о внесении платы за оказанные услуги по управлению многоквартирным домом, по надлежащему содержанию и ремонту общего имущества в таком доме, предоставленные коммунальные услуги.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Предоставить Арендодателю копию этого (этих) договора (договоров) в течение пяти рабочих дней с момента его (их) заключения.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Предоставлять Арендодателю ежеквартально сведения по оплате этих услуг.</w:t>
      </w:r>
    </w:p>
    <w:p w:rsidR="00F55EE4" w:rsidRDefault="00F55EE4" w:rsidP="00F136CB">
      <w:pPr>
        <w:autoSpaceDE w:val="0"/>
        <w:autoSpaceDN w:val="0"/>
        <w:adjustRightInd w:val="0"/>
        <w:spacing w:after="0" w:line="240" w:lineRule="auto"/>
        <w:ind w:firstLine="709"/>
        <w:jc w:val="both"/>
        <w:rPr>
          <w:rFonts w:ascii="Times New Roman" w:hAnsi="Times New Roman" w:cs="Times New Roman"/>
          <w:sz w:val="24"/>
          <w:szCs w:val="24"/>
        </w:rPr>
      </w:pPr>
      <w:bookmarkStart w:id="10" w:name="Par110"/>
      <w:bookmarkEnd w:id="10"/>
      <w:r>
        <w:rPr>
          <w:rFonts w:ascii="Times New Roman" w:hAnsi="Times New Roman" w:cs="Times New Roman"/>
          <w:sz w:val="24"/>
          <w:szCs w:val="24"/>
        </w:rPr>
        <w:t>2.4.6. Получать предварительное письменное согласие Арендодателя на осуществление отделимых улучшений и неотделимых улучшений Объекта.</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В случае, когда Арендатор произвел за счет собственных средств и с согласия Арендодателя неотделимые улучшения арендованного имущества, Арендатор не имеет права после прекращения Договора на возмещение стоимости этих улучшений.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Произведенные Арендатором улучшения арендованного имущества не являются его собственностью и, после окончания срока действия договора аренды, передаются Арендодателю безвозмездно.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неотделимые улучшения затрагивают внешний архитектурный облик Объекта, они должны быть предварительно согласованы с Управлением по градостроительству и землепользованию Администрации города Норильска в части соответствия внешнего архитектурного облика Объекта сложившейся застройке города.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обнаружении Арендатором и/или Арендодателем отделимых и неотделимых улучшения Объекта или его части, произведенных самовольно, такие улучшения должны быть устранены Арендатором, а Объект приведен им в первоначальное состояние за счет собственных средств в срок, установленный предписанием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В случае получения письменного разрешения Арендодателя и Управления по градостроительству и землепользованию Администрации города Норильска (в случае, если неотделимые улучшения затрагивают внешний архитектурный облик Объекта) на осуществление неотделимых улучшений Объекта или его части, влекущих необходимость внесения изменений в техническую документацию (кадастровый паспорт) Объекта, и завершения этих работ Арендатор обязан самостоятельно, за счет собственных средств, обеспечить изготовление технической документации (кадастрового паспорта) на Объект, и предоставить ее Арендодателю для государственной регистрации изменений относительно сведений об Объекте в Едином государственном реестре прав на недвижимое имущество и сделок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1" w:name="Par116"/>
      <w:bookmarkEnd w:id="11"/>
      <w:r>
        <w:rPr>
          <w:rFonts w:ascii="Times New Roman" w:hAnsi="Times New Roman" w:cs="Times New Roman"/>
          <w:sz w:val="24"/>
          <w:szCs w:val="24"/>
        </w:rPr>
        <w:t>2.4.7. Согласовывать проведение капитального ремонта Объекта с Арендодателем в порядке, установленном Положением о порядке предоставления в аренду объектов недвижимого имущества, находящихся в собственности муниципального образования город Норильск, утвержденном решением Норильского городского Совета депутатов.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2.4.8. Произвести при наличии необходимости, определяемой предписанием Арендодателя, текущий ремонт и/или капитальный ремонт Объекта один раз не позднее чем за три месяца до окончания срока действия Договора за свой счет без права требования от Арендодателя возмещения произведенных затрат в сроки, согласованные с Арендодателем, и в порядке, установленном действующим законодательством Российской Федерации,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2.4.9. Обеспечивать представителям Арендодателя, иным органам контроля беспрепятственный доступ на Объект в целях осуществления контроля за соблюдением Арендатором условий настоящего Договора, проверки фактического использования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2" w:name="Par123"/>
      <w:bookmarkEnd w:id="12"/>
      <w:r>
        <w:rPr>
          <w:rFonts w:ascii="Times New Roman" w:hAnsi="Times New Roman" w:cs="Times New Roman"/>
          <w:sz w:val="24"/>
          <w:szCs w:val="24"/>
        </w:rPr>
        <w:t>2.4.10. Выполнять в установленный срок предписания Арендодателя, органов государственного (муниципального) надзора (контроля) о принятии мер по ликвидации ситуаций, возникших в результате деятельности Арендатора, ставящих под угрозу сохранность Объекта, экологическую и санитарно-эпидемиологическую обстановку на Объекте и прилегающей к нему территории.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2.4.11. Немедленно извещать Арендодателя, обо всех известных ему повреждениях, авариях или об иных событиях, нанесших (или грозящих нанести) вред Объекту либо земельному участку, в границах которого располагается Объект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2.4.12. При наличии отдельного входа в Объект соблюдать на прилегающей к нему территории надлежащее санитарное состояние, а также поддерживать в надлежащем состоянии фасад здания, в случае если Объектом является нежилое отдельно стоящее здание. При аренде Объекта, не имеющего отдельного входа, Арендатор обязан соблюдать правила использования Объекта, установленные действующим законодательством.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3" w:name="Par126"/>
      <w:bookmarkEnd w:id="13"/>
      <w:r>
        <w:rPr>
          <w:rFonts w:ascii="Times New Roman" w:hAnsi="Times New Roman" w:cs="Times New Roman"/>
          <w:sz w:val="24"/>
          <w:szCs w:val="24"/>
        </w:rPr>
        <w:t>2.4.13. Освободить Объект не позднее даты прекращения действия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Обязанность Арендатора освободить Объект включает также обязанность удалить из Объекта все расположенные в нем предметы, если они не принадлежат Арендодателю. В случае невыполнения Арендатором этой обязанности Арендодатель вправе удалить такие предметы за счет Арендатора. На Арендодателе не лежит обязанность по их хранению.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4" w:name="Par128"/>
      <w:bookmarkEnd w:id="14"/>
      <w:r>
        <w:rPr>
          <w:rFonts w:ascii="Times New Roman" w:hAnsi="Times New Roman" w:cs="Times New Roman"/>
          <w:sz w:val="24"/>
          <w:szCs w:val="24"/>
        </w:rPr>
        <w:t xml:space="preserve">2.4.14. Передать Арендодателю Объект при его освобождении по </w:t>
      </w:r>
      <w:hyperlink r:id="rId13"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3372DA">
        <w:rPr>
          <w:rFonts w:ascii="Times New Roman" w:hAnsi="Times New Roman" w:cs="Times New Roman"/>
          <w:sz w:val="24"/>
          <w:szCs w:val="24"/>
        </w:rPr>
        <w:t>1</w:t>
      </w:r>
      <w:r>
        <w:rPr>
          <w:rFonts w:ascii="Times New Roman" w:hAnsi="Times New Roman" w:cs="Times New Roman"/>
          <w:sz w:val="24"/>
          <w:szCs w:val="24"/>
        </w:rPr>
        <w:t xml:space="preserve"> к Договору) в исправном состоянии с учетом естественного износа, в полной сохранности, со всеми произведенными Арендатором улучшениями, в том числе разрешенными Арендодателем неотделимыми улучшениями.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передаче Объекта в состоянии худшем, чем он был передан Арендатору (с учетом естественного износа), в Акте приема-передачи отражается ущерб, нанесенный Объекту.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Объект считается фактически возвращенным Арендодателю с даты подписания Акта приема-передачи.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2.4.15. В течение месяца с момента наступления срока для перечисления арендной платы представить Арендодателю копию платежного документа, подтверждающего ее перечисление.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5" w:name="Par132"/>
      <w:bookmarkEnd w:id="15"/>
      <w:r>
        <w:rPr>
          <w:rFonts w:ascii="Times New Roman" w:hAnsi="Times New Roman" w:cs="Times New Roman"/>
          <w:sz w:val="24"/>
          <w:szCs w:val="24"/>
        </w:rPr>
        <w:t>2.4.16. В течение месяца с момента заключения настоящего Договора заключить со страховой организацией договор страхования Объекта на условиях выдачи страхового полиса Арендодателю.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2.4.17. При возникновении страхового случая за счет собственных средств произвести восстановление Объекта в пределах суммы возмещения, определенной страховой организацией.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отсутствии со стороны Арендодателя замечаний к произведенным Арендатором восстановительным работам Арендодатель передает страховой полис Арендатору для последующего возмещения затрат от страховой организации. При отказе Арендатора от проведения восстановительных работ собственными силами или при ненадлежащем качестве произведенных восстановительных работ Арендодатель направляет страховой полис в страховую организацию для перечисления страховой суммы в бюджет муниципального образования город Норильск.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6" w:name="Par135"/>
      <w:bookmarkEnd w:id="16"/>
      <w:r>
        <w:rPr>
          <w:rFonts w:ascii="Times New Roman" w:hAnsi="Times New Roman" w:cs="Times New Roman"/>
          <w:sz w:val="24"/>
          <w:szCs w:val="24"/>
        </w:rPr>
        <w:t>2.4.18. Обеспечить соблюдение требований пожарной безопасности на арендуемом Объекте, в том числе оснастить Объект первичными средствами пожаротушения, в зависимости от физико-химических и пожароопасных свойств реализуемой (производимой, используемой) продукции с учетом размеров Объекта и требований законодательства.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2.4.19. Нести расходы на содержание Объекта и поддержание его в надлежащем техническом, санитарном и противопожарном состоянии.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3. АРЕНДНАЯ ПЛАТА И ИНЫЕ ПЛАТЕЖИ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7" w:name="Par140"/>
      <w:bookmarkEnd w:id="17"/>
      <w:r>
        <w:rPr>
          <w:rFonts w:ascii="Times New Roman" w:hAnsi="Times New Roman" w:cs="Times New Roman"/>
          <w:sz w:val="24"/>
          <w:szCs w:val="24"/>
        </w:rPr>
        <w:t>3.1.  Размер арендной платы за аренду Объекта на момент заключения настоящего       Договора      определяется      в      соответствии      с____________________ от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_.20__</w:t>
      </w:r>
    </w:p>
    <w:p w:rsidR="00F55EE4" w:rsidRDefault="00F55EE4" w:rsidP="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 составляет ______________________________________</w:t>
      </w:r>
      <w:proofErr w:type="gramStart"/>
      <w:r>
        <w:rPr>
          <w:rFonts w:ascii="Times New Roman" w:hAnsi="Times New Roman" w:cs="Times New Roman"/>
          <w:sz w:val="24"/>
          <w:szCs w:val="24"/>
        </w:rPr>
        <w:t>_(</w:t>
      </w:r>
      <w:proofErr w:type="gramEnd"/>
      <w:r>
        <w:rPr>
          <w:rFonts w:ascii="Times New Roman" w:hAnsi="Times New Roman" w:cs="Times New Roman"/>
          <w:sz w:val="24"/>
          <w:szCs w:val="24"/>
        </w:rPr>
        <w:t>______________) рублей, за месяц, без учета налога на добавленную стоимость (далее по тексту - НДС).</w:t>
      </w:r>
    </w:p>
    <w:p w:rsidR="00F55EE4" w:rsidRPr="007116AE" w:rsidRDefault="00F55EE4" w:rsidP="008F763B">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Установленная   настоящим   Договором арендная плата за пользование Объектом, включает в себя плату за   пользование   соответствующей   частью   земельного   участка с кадастровым номером </w:t>
      </w:r>
      <w:r w:rsidR="007C6D89" w:rsidRPr="007C6D89">
        <w:rPr>
          <w:rFonts w:ascii="Times New Roman" w:hAnsi="Times New Roman" w:cs="Times New Roman"/>
          <w:sz w:val="24"/>
          <w:szCs w:val="24"/>
        </w:rPr>
        <w:t>24:55:0402005:105</w:t>
      </w:r>
      <w:r w:rsidR="008F763B">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bookmarkStart w:id="18" w:name="Par160"/>
      <w:bookmarkEnd w:id="18"/>
      <w:r w:rsidRPr="007116AE">
        <w:rPr>
          <w:rFonts w:ascii="Times New Roman" w:hAnsi="Times New Roman" w:cs="Times New Roman"/>
          <w:sz w:val="24"/>
          <w:szCs w:val="24"/>
        </w:rPr>
        <w:t>Датой внесения платежа считается дата</w:t>
      </w:r>
      <w:r>
        <w:rPr>
          <w:rFonts w:ascii="Times New Roman" w:hAnsi="Times New Roman" w:cs="Times New Roman"/>
          <w:sz w:val="24"/>
          <w:szCs w:val="24"/>
        </w:rPr>
        <w:t xml:space="preserve"> поступления денежных средств на расчетный счет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9" w:name="Par163"/>
      <w:bookmarkEnd w:id="19"/>
      <w:r>
        <w:rPr>
          <w:rFonts w:ascii="Times New Roman" w:hAnsi="Times New Roman" w:cs="Times New Roman"/>
          <w:sz w:val="24"/>
          <w:szCs w:val="24"/>
        </w:rPr>
        <w:t>3.2. В случае заключения договора аренды недвижимого имущества муниципальной собственности по итогам аукциона, задаток засчитывается в счет исполнения обязательств по заключенному договору.</w:t>
      </w:r>
    </w:p>
    <w:p w:rsidR="00F55EE4" w:rsidRDefault="00F55EE4" w:rsidP="00F55EE4">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Оплата арендной платы производится ежемесячно путем предварительной оплаты не позднее последнего числа месяца, предшествующему отчетному посредством перечисления денежных средств отдельными платежными документами по следующим реквизитам: УФК по Красноярскому краю (Управление имущества Администрации города Норильска л/с 04193000780) ИНН 2457058236 КПП 245701001 БИК 010407105 Казначейский счет (счет получателя) 03100643000000011900 Единый казначейский счет (корреспондентский счет) 40102810245370000011 Банк ОТДЕЛЕНИЕ КРАСНОЯРСК БАНКА РОССИИ//УФК по Красноярскому краю г. Красноярск  ОКТМО 04729000 Код бюджетной классификации 158 111 050 74 04 0000 120 (Доходы от сдачи в аренду имущества, составляющего казну городских округов (за исключением земельных участков).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Арендатор выступает в качестве налогового агента и производит уплату НДС, исчисленного с арендной платы, по месту своего учета в налоговом органе в качестве </w:t>
      </w:r>
      <w:r>
        <w:rPr>
          <w:rFonts w:ascii="Times New Roman" w:hAnsi="Times New Roman" w:cs="Times New Roman"/>
          <w:sz w:val="24"/>
          <w:szCs w:val="24"/>
        </w:rPr>
        <w:lastRenderedPageBreak/>
        <w:t>налогоплательщика, в сроки и в порядке, установленном действующим налоговым законодательством РФ.</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3.3. В случае, указанном в </w:t>
      </w:r>
      <w:hyperlink r:id="rId14" w:anchor="Par163" w:history="1">
        <w:r>
          <w:rPr>
            <w:rStyle w:val="a3"/>
            <w:rFonts w:ascii="Times New Roman" w:hAnsi="Times New Roman" w:cs="Times New Roman"/>
            <w:sz w:val="24"/>
            <w:szCs w:val="24"/>
          </w:rPr>
          <w:t>первом абзаце пункта 3.2</w:t>
        </w:r>
      </w:hyperlink>
      <w:r>
        <w:rPr>
          <w:rFonts w:ascii="Times New Roman" w:hAnsi="Times New Roman" w:cs="Times New Roman"/>
          <w:sz w:val="24"/>
          <w:szCs w:val="24"/>
        </w:rPr>
        <w:t xml:space="preserve"> Договора, Арендатор в срок не позднее трех банковских дней с даты подписания акта приема передачи производит оплату арендной платы за период аренды Объекта с даты подписания акта приема передачи до даты следующего платежа в части, превышающей размер внесенного им задатка.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0" w:name="Par168"/>
      <w:bookmarkEnd w:id="20"/>
      <w:r>
        <w:rPr>
          <w:rFonts w:ascii="Times New Roman" w:hAnsi="Times New Roman" w:cs="Times New Roman"/>
          <w:sz w:val="24"/>
          <w:szCs w:val="24"/>
        </w:rPr>
        <w:t>3.4. Размер арендной платы может пересматриваться не чаще одного раза в год, но не ранее чем через один год после подписания акта приема-передачи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Арендная плата за пользование Объектом по Договору, заключенному по итогам проведения торгов, подлежит пересмотру в сторону увеличения путем индексации на прогнозируемый индекс-дефлятор потребительских цен на очередной финансовый год, устанавливаемый Министерством экономики и регионального развития Красноярского края (далее - индекс-дефлятор), с учетом предыдущих индекс-дефляторов.</w:t>
      </w:r>
    </w:p>
    <w:p w:rsidR="00F55EE4" w:rsidRDefault="00F051F0"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обязан направить Арендатору</w:t>
      </w:r>
      <w:r w:rsidR="00F55EE4">
        <w:rPr>
          <w:rFonts w:ascii="Times New Roman" w:hAnsi="Times New Roman" w:cs="Times New Roman"/>
          <w:sz w:val="24"/>
          <w:szCs w:val="24"/>
        </w:rPr>
        <w:t xml:space="preserve"> письменное уведомление об установлении нового размера арендной платы (увеличении размера арендной платы) не позднее, чем в течение 10 рабочих дней с даты ее изменения, а Арендатор - производить ее оплату с первого числа начала очередного финансового года.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3.5. Доказательством перечисления Арендатором арендной платы в установленный настоящим Договором срок является предоставление им копии платежного документа Арендодателю.</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4. ОТВЕТСТВЕННОСТЬ СТОРОН, ОСВОБОЖДЕНИЕ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 ОТВЕТСТВЕННОСТИ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4.1. При неоплате или несвоевременной оплате арендной платы Арендатор обязуется оплатить по реквизитам, указанным в </w:t>
      </w:r>
      <w:hyperlink r:id="rId15" w:anchor="Par163" w:history="1">
        <w:r>
          <w:rPr>
            <w:rStyle w:val="a3"/>
            <w:rFonts w:ascii="Times New Roman" w:hAnsi="Times New Roman" w:cs="Times New Roman"/>
            <w:sz w:val="24"/>
            <w:szCs w:val="24"/>
          </w:rPr>
          <w:t>п. 3.2</w:t>
        </w:r>
      </w:hyperlink>
      <w:r>
        <w:rPr>
          <w:rFonts w:ascii="Times New Roman" w:hAnsi="Times New Roman" w:cs="Times New Roman"/>
          <w:sz w:val="24"/>
          <w:szCs w:val="24"/>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4.2. При нарушении </w:t>
      </w:r>
      <w:hyperlink r:id="rId16" w:anchor="Par11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2.4.6</w:t>
        </w:r>
      </w:hyperlink>
      <w:r>
        <w:rPr>
          <w:rFonts w:ascii="Times New Roman" w:hAnsi="Times New Roman" w:cs="Times New Roman"/>
          <w:sz w:val="24"/>
          <w:szCs w:val="24"/>
        </w:rPr>
        <w:t xml:space="preserve"> настоящего Договора Арендатор обязуется оплатить штраф в размере 10%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7" w:anchor="Par123"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настоящего Договора Арендатор обязуется оплатить штраф в размере 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8"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19"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0"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 Арендатор обязуется оплатить штраф в размере 15%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том случае, если по настоящему Договору Арендатором используются несколько Объектов, то исчисление размера штрафа осуществляется исходя из расчета годовой арендной платы по Объекту, в отношении которого Арендодателем было установлено нарушение условий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Арендатором нарушено более одного условия настоящего Договора, за которые применяются штрафы, предельный суммарный размер применяемых штрафов по совокупности допущенных нарушений условий Договора не должен превышать 50%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Штраф подлежит уплате Арендатором в течение десяти рабочих дней с момента получения уведомления об оплате штрафа от Арендодателя.</w:t>
      </w:r>
    </w:p>
    <w:p w:rsidR="00663E85" w:rsidRDefault="00F55EE4" w:rsidP="00663E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Сумма штрафа подлежит зачислению в бюджет муниципального образования город Норильск по реквизитам, указанным Арендодателем в уведомлении.</w:t>
      </w:r>
    </w:p>
    <w:p w:rsidR="00F55EE4" w:rsidRDefault="00F55EE4" w:rsidP="00663E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Повторное нарушение условий настоящего Договора, определенных </w:t>
      </w:r>
      <w:hyperlink r:id="rId21"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22"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23"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24"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5"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xml:space="preserve">, настоящего Договора, является основанием для отказа от данного </w:t>
      </w:r>
      <w:r>
        <w:rPr>
          <w:rFonts w:ascii="Times New Roman" w:hAnsi="Times New Roman" w:cs="Times New Roman"/>
          <w:sz w:val="24"/>
          <w:szCs w:val="24"/>
        </w:rPr>
        <w:lastRenderedPageBreak/>
        <w:t xml:space="preserve">Договора в соответствии с </w:t>
      </w:r>
      <w:hyperlink r:id="rId26" w:anchor="Par213" w:history="1">
        <w:r>
          <w:rPr>
            <w:rStyle w:val="a3"/>
            <w:rFonts w:ascii="Times New Roman" w:hAnsi="Times New Roman" w:cs="Times New Roman"/>
            <w:sz w:val="24"/>
            <w:szCs w:val="24"/>
          </w:rPr>
          <w:t>п. 5.4</w:t>
        </w:r>
      </w:hyperlink>
      <w:r>
        <w:rPr>
          <w:rFonts w:ascii="Times New Roman" w:hAnsi="Times New Roman" w:cs="Times New Roman"/>
          <w:sz w:val="24"/>
          <w:szCs w:val="24"/>
        </w:rPr>
        <w:t xml:space="preserve"> настоящего Договора, без обязанности Арендатора по оплате штрафа за указанное нарушение.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1" w:name="Par190"/>
      <w:bookmarkEnd w:id="21"/>
      <w:r>
        <w:rPr>
          <w:rFonts w:ascii="Times New Roman" w:hAnsi="Times New Roman" w:cs="Times New Roman"/>
          <w:sz w:val="24"/>
          <w:szCs w:val="24"/>
        </w:rPr>
        <w:t xml:space="preserve">4.3. В случае </w:t>
      </w:r>
      <w:proofErr w:type="spellStart"/>
      <w:r>
        <w:rPr>
          <w:rFonts w:ascii="Times New Roman" w:hAnsi="Times New Roman" w:cs="Times New Roman"/>
          <w:sz w:val="24"/>
          <w:szCs w:val="24"/>
        </w:rPr>
        <w:t>неосвобождения</w:t>
      </w:r>
      <w:proofErr w:type="spellEnd"/>
      <w:r>
        <w:rPr>
          <w:rFonts w:ascii="Times New Roman" w:hAnsi="Times New Roman" w:cs="Times New Roman"/>
          <w:sz w:val="24"/>
          <w:szCs w:val="24"/>
        </w:rPr>
        <w:t xml:space="preserve"> Арендатором Объекта и (или) нарушения срока освобождения Объекта (</w:t>
      </w:r>
      <w:proofErr w:type="spellStart"/>
      <w:r w:rsidR="00701611">
        <w:rPr>
          <w:rFonts w:ascii="Times New Roman" w:hAnsi="Times New Roman" w:cs="Times New Roman"/>
          <w:sz w:val="24"/>
          <w:szCs w:val="24"/>
        </w:rPr>
        <w:fldChar w:fldCharType="begin"/>
      </w:r>
      <w:r>
        <w:rPr>
          <w:rFonts w:ascii="Times New Roman" w:hAnsi="Times New Roman" w:cs="Times New Roman"/>
          <w:sz w:val="24"/>
          <w:szCs w:val="24"/>
        </w:rPr>
        <w:instrText xml:space="preserve"> HYPERLINK "file:///\\\\172.23.50.16\\управление%20имущества\\отдел%20торгов\\АУКЦИОНЫ\\ОБЪЕКТЫ\\2021\\150-4722,%204969,%20Талнахская,%20федоровского,%20Школьная,%20Октябрьская,%20Строителей,%20Ленинградская\\На%20размещение%20Оточину\\ТИПОВОЙ%20ДОГОВОР%20(лот%20%201).docx" \l "Par126" </w:instrText>
      </w:r>
      <w:r w:rsidR="00701611">
        <w:rPr>
          <w:rFonts w:ascii="Times New Roman" w:hAnsi="Times New Roman" w:cs="Times New Roman"/>
          <w:sz w:val="24"/>
          <w:szCs w:val="24"/>
        </w:rPr>
        <w:fldChar w:fldCharType="separate"/>
      </w:r>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r w:rsidR="00701611">
        <w:rPr>
          <w:rFonts w:ascii="Times New Roman" w:hAnsi="Times New Roman" w:cs="Times New Roman"/>
          <w:sz w:val="24"/>
          <w:szCs w:val="24"/>
        </w:rPr>
        <w:fldChar w:fldCharType="end"/>
      </w:r>
      <w:r>
        <w:rPr>
          <w:rFonts w:ascii="Times New Roman" w:hAnsi="Times New Roman" w:cs="Times New Roman"/>
          <w:sz w:val="24"/>
          <w:szCs w:val="24"/>
        </w:rPr>
        <w:t xml:space="preserve">3 настоящего Договора) Арендатору начисляется арендная плата за Объект, и Арендатор не освобождается от обязанности по оплате коммунальных услуг и услуг по содержанию общего имущества до даты фактической передачи Объекта Арендодателю в соответствии с </w:t>
      </w:r>
      <w:hyperlink r:id="rId27" w:anchor="Par128"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4</w:t>
      </w:r>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 Уплата штрафа, пени не освобождает Стороны от надлежащего выполнения обязательств по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4.5. В случаях не заключения Арендатором договора (договоров), предусмотренных </w:t>
      </w:r>
      <w:hyperlink r:id="rId28" w:anchor="Par86" w:history="1">
        <w:r>
          <w:rPr>
            <w:rStyle w:val="a3"/>
            <w:rFonts w:ascii="Times New Roman" w:hAnsi="Times New Roman" w:cs="Times New Roman"/>
            <w:sz w:val="24"/>
            <w:szCs w:val="24"/>
          </w:rPr>
          <w:t>пунктом 2.4.5</w:t>
        </w:r>
      </w:hyperlink>
      <w:r>
        <w:rPr>
          <w:rFonts w:ascii="Times New Roman" w:hAnsi="Times New Roman" w:cs="Times New Roman"/>
          <w:sz w:val="24"/>
          <w:szCs w:val="24"/>
        </w:rPr>
        <w:t xml:space="preserve"> Договора, Арендатор обязуется возместить Арендодателю расходы, понесенные Арендодателем на оплату задолженности, образовавшейся на протяжении 3 и более месяцев, за потребленные на Объекте коммунальные ресурсы, оказанные услуги управляющей организацией или региональным оператором на основании платежных документов либо претензий управляющих организаций, </w:t>
      </w:r>
      <w:proofErr w:type="spellStart"/>
      <w:r>
        <w:rPr>
          <w:rFonts w:ascii="Times New Roman" w:hAnsi="Times New Roman" w:cs="Times New Roman"/>
          <w:sz w:val="24"/>
          <w:szCs w:val="24"/>
        </w:rPr>
        <w:t>ресурсоснабжающих</w:t>
      </w:r>
      <w:proofErr w:type="spellEnd"/>
      <w:r>
        <w:rPr>
          <w:rFonts w:ascii="Times New Roman" w:hAnsi="Times New Roman" w:cs="Times New Roman"/>
          <w:sz w:val="24"/>
          <w:szCs w:val="24"/>
        </w:rPr>
        <w:t xml:space="preserve"> организаций, регионального оператора, а также на основании вступивших в законную силу решений суда.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5. ИЗМЕНЕНИЕ, РАСТОРЖЕНИЕ, ПРЕКРАЩЕНИЕ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ДЕЙСТВИЯ ДОГОВОРА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Настоящий Договор прекращает свое действие: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досрочно по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в случае отказа от исполнения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по иным основаниям, установленным действующим законодательством (смерть, ликвидация);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 в случае расторжения Договора в судебном порядке.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Досрочное расторжение Договора возможно в любое время по письменному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 Арендодатель может отказаться от Договора путем письменного уведомления Арендатора об отказе от договора. Договор считается прекращенным по истечении месяца с момента получения данного уведомления Арендатором. Данное уведомление считается доставленным Арендатору и в тех случаях, если оно поступило Арендатору, которому оно направлено, но по обстоятельствам, зависящим от него, не было ему вручено или Арендатор не ознакомился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может отказаться от Договора в следующих случаях:</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5.2.1. Возникновение у Арендатора задолженности по арендной плате, предусмотренной настоящим Договором, с учетом подлежащих заключению дополнительных соглашений об изменении арендной платы (</w:t>
      </w:r>
      <w:hyperlink r:id="rId29"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 в размере, равном двум месячным размерам арендной платы, а также в случае нарушения Арендатором условий соглашения о рассрочке погашения задолженности по арендным платежам.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5.2.2. Ухудшение по вине Арендатора состояния Объекта или инженерного оборудования Арендодателя, находящегося на Объекте.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5.2.3. Несоблюдение Арендатором срока уплаты штрафа, определенного </w:t>
      </w:r>
      <w:hyperlink r:id="rId30" w:anchor="Par190" w:history="1">
        <w:r>
          <w:rPr>
            <w:rStyle w:val="a3"/>
            <w:rFonts w:ascii="Times New Roman" w:hAnsi="Times New Roman" w:cs="Times New Roman"/>
            <w:sz w:val="24"/>
            <w:szCs w:val="24"/>
          </w:rPr>
          <w:t>пунктом 4.3</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5.2.4. Повторное нарушение в течение одного календарного года Арендатором требований, установленных </w:t>
      </w:r>
      <w:hyperlink r:id="rId31" w:anchor="Par82"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2.4.2</w:t>
        </w:r>
      </w:hyperlink>
      <w:r>
        <w:rPr>
          <w:rFonts w:ascii="Times New Roman" w:hAnsi="Times New Roman" w:cs="Times New Roman"/>
          <w:sz w:val="24"/>
          <w:szCs w:val="24"/>
        </w:rPr>
        <w:t xml:space="preserve">, </w:t>
      </w:r>
      <w:hyperlink r:id="rId32" w:anchor="Par86" w:history="1">
        <w:r>
          <w:rPr>
            <w:rStyle w:val="a3"/>
            <w:rFonts w:ascii="Times New Roman" w:hAnsi="Times New Roman" w:cs="Times New Roman"/>
            <w:sz w:val="24"/>
            <w:szCs w:val="24"/>
          </w:rPr>
          <w:t>2.4.5</w:t>
        </w:r>
      </w:hyperlink>
      <w:r>
        <w:rPr>
          <w:rFonts w:ascii="Times New Roman" w:hAnsi="Times New Roman" w:cs="Times New Roman"/>
          <w:sz w:val="24"/>
          <w:szCs w:val="24"/>
        </w:rPr>
        <w:t xml:space="preserve">, </w:t>
      </w:r>
      <w:hyperlink r:id="rId33"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34"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35"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36"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5.2.5. Несогласие Арендатора с изменением размера арендной платы (</w:t>
      </w:r>
      <w:hyperlink r:id="rId37"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5.2.6. При необходимости использования арендуемого Объекта в муниципальных нуждах (для размещения структурных подразделений Администрации города Норильска).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5.2.7. Возникновение у Арендатора задолженности за потребленные на Объекте коммунальные ресурсы, оказанные услуги управляющей организацией или региональным оператором, образовавшейся на протяжении 3 месяцев.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5.3. Арендатор может отказаться от Договора в случае, если арендуемый Объект в силу обстоятельств непреодолимой силы окажется в состоянии, непригодном для его дальнейшей эксплуатации, путем письменного уведомления Арендодателя об отказе от договора. Договор считается прекращенным по истечении месяца с момента получения данного уведомления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2" w:name="Par213"/>
      <w:bookmarkEnd w:id="22"/>
      <w:r>
        <w:rPr>
          <w:rFonts w:ascii="Times New Roman" w:hAnsi="Times New Roman" w:cs="Times New Roman"/>
          <w:sz w:val="24"/>
          <w:szCs w:val="24"/>
        </w:rPr>
        <w:t>5.4. Настоящий Договор прекращает свое действие в связи с ликвидацией Арендатора, являющегося юридическим лицом, или смертью Арендатора, являющегося физическим лицом.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3" w:name="Par214"/>
      <w:bookmarkEnd w:id="23"/>
      <w:r>
        <w:rPr>
          <w:rFonts w:ascii="Times New Roman" w:hAnsi="Times New Roman" w:cs="Times New Roman"/>
          <w:sz w:val="24"/>
          <w:szCs w:val="24"/>
        </w:rPr>
        <w:t>5.5. По требованию Арендодателя договор аренды может быть досрочно расторгнут судом в случае, когда Арендатор не производит капитального ремонта имущества в установленные договором аренды сроки, а при отсутствии их в договоре в разумные сроки в тех случаях, когда в соответствии с законом, иными правовыми актами или договором производство капитального ремонта является обязанностью Арендатора.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требованию Арендатора договор аренды может быть досрочно расторгнут судом в случае, если переданное Арендатору имущество имеет препятствующие пользованию им недостатки, которые не были оговорены Арендодателем при заключении договора,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5.6. Прекращение настоящего Договора не освобождает Арендатора от необходимости оплаты задолженности по арендной плате и неустойке (пени, штраф), а также обязанности по погашению задолженности за коммунальные услуги и услуги по содержанию общего имущества до даты фактической 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5.7. Вносимые в настоящий Договор дополнения и изменения подлежат рассмотрению Сторонами в месячный срок с момента получения предложения о внесении в настоящий Договор изменений и оформляются соглашениями, подписываемыми Сторонами.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Вносимые в настоящий Договор дополнения и изменения вступают в силу с момента подписания их Арендодателем и Арендатором либо с момента их государственной регистрации (в случае, если Договор заключен на срок не менее года), если иное не установлено самими изменениями (дополнениями) или действующим законодательством и правовыми актами муниципального образования город Норильск.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6. ОСОБЫЕ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6.1. Арендатор, соответствующий условиям, предусмотренным федеральными законами и нормативными правовыми актами, указанными в </w:t>
      </w:r>
      <w:hyperlink r:id="rId38" w:history="1">
        <w:r>
          <w:rPr>
            <w:rStyle w:val="a3"/>
            <w:rFonts w:ascii="Times New Roman" w:hAnsi="Times New Roman" w:cs="Times New Roman"/>
            <w:sz w:val="24"/>
            <w:szCs w:val="24"/>
          </w:rPr>
          <w:t>п. 2.1</w:t>
        </w:r>
      </w:hyperlink>
      <w:r>
        <w:rPr>
          <w:rFonts w:ascii="Times New Roman" w:hAnsi="Times New Roman" w:cs="Times New Roman"/>
          <w:sz w:val="24"/>
          <w:szCs w:val="24"/>
        </w:rPr>
        <w:t xml:space="preserve"> Положения о порядке предоставления в аренду объектов недвижимого имущества находящегося в собственности муниципального образования город Норильск, утвержденного Решением Норильского городского Совета депутатов от 13.05.2008 </w:t>
      </w:r>
      <w:r w:rsidR="00061C23">
        <w:rPr>
          <w:rFonts w:ascii="Times New Roman" w:hAnsi="Times New Roman" w:cs="Times New Roman"/>
          <w:sz w:val="24"/>
          <w:szCs w:val="24"/>
        </w:rPr>
        <w:t>№</w:t>
      </w:r>
      <w:r>
        <w:rPr>
          <w:rFonts w:ascii="Times New Roman" w:hAnsi="Times New Roman" w:cs="Times New Roman"/>
          <w:sz w:val="24"/>
          <w:szCs w:val="24"/>
        </w:rPr>
        <w:t xml:space="preserve"> 11-251, имеет право за два месяца до окончания срока действия настоящего Договора письменно обратиться к Арендодателю с заявлением о заключении договора аренды на новый срок.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7. ПРОЧИЕ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7.1. Осуществление между Сторонами переписки производится по адресам, указанным в настоящем Договоре. Стороны обязуются незамедлительно информировать друг друга обо всех изменениях в своих реквизитах (изменение адреса, организационно-правовой формы, реквизитов для оплаты платежей и т.п.), которые могут повлиять на исполнение Сторонами настоящего Договора. Сторона, не известившая или </w:t>
      </w:r>
      <w:r>
        <w:rPr>
          <w:rFonts w:ascii="Times New Roman" w:hAnsi="Times New Roman" w:cs="Times New Roman"/>
          <w:sz w:val="24"/>
          <w:szCs w:val="24"/>
        </w:rPr>
        <w:lastRenderedPageBreak/>
        <w:t>несвоевременно известившая об изменении своих реквизитов, несет риск возможных неблагоприятных последствий, связанных с ненадлежащим исполнением данного обязательства. Арендодатель вправе информировать Арендатора об изменении своих реквизитов посредством опубликования в СМИ соответствующей информации.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7.2. Все возникающие в процессе исполнения настоящего Договора споры и разногласия разрешаются путем переговоров, при </w:t>
      </w:r>
      <w:proofErr w:type="spellStart"/>
      <w:r>
        <w:rPr>
          <w:rFonts w:ascii="Times New Roman" w:hAnsi="Times New Roman" w:cs="Times New Roman"/>
          <w:sz w:val="24"/>
          <w:szCs w:val="24"/>
        </w:rPr>
        <w:t>недостижении</w:t>
      </w:r>
      <w:proofErr w:type="spellEnd"/>
      <w:r>
        <w:rPr>
          <w:rFonts w:ascii="Times New Roman" w:hAnsi="Times New Roman" w:cs="Times New Roman"/>
          <w:sz w:val="24"/>
          <w:szCs w:val="24"/>
        </w:rPr>
        <w:t xml:space="preserve"> согласия - в Арбитражном суде Красноярского края.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экземпляру Арендодателю, Арендатору и органу, осуществляющего государственную регистрацию прав на недвижимое имущество и сделок с ним.</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8. ПРИЛОЖЕНИЯ К ДОГОВОРУ</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8.1. Поэтажный план Объекта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8.2. Акт приема-передачи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8.3. Итоговое заключение из отчета об определении рыночной стоимости арендной ставки на __л. </w:t>
      </w:r>
      <w:hyperlink r:id="rId39" w:anchor="Par265" w:history="1">
        <w:r>
          <w:rPr>
            <w:rStyle w:val="a3"/>
            <w:rFonts w:ascii="Times New Roman" w:hAnsi="Times New Roman" w:cs="Times New Roman"/>
            <w:sz w:val="24"/>
            <w:szCs w:val="24"/>
          </w:rPr>
          <w:t>&lt;*&gt;</w:t>
        </w:r>
      </w:hyperlink>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9. ЮРИДИЧЕСКИЕ АДРЕСА И РЕКВИЗИТЫ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tbl>
      <w:tblPr>
        <w:tblW w:w="103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47"/>
        <w:gridCol w:w="709"/>
        <w:gridCol w:w="4964"/>
      </w:tblGrid>
      <w:tr w:rsidR="00F55EE4" w:rsidTr="00F55EE4">
        <w:trPr>
          <w:trHeight w:val="2694"/>
        </w:trPr>
        <w:tc>
          <w:tcPr>
            <w:tcW w:w="4644" w:type="dxa"/>
            <w:tcBorders>
              <w:top w:val="nil"/>
              <w:left w:val="nil"/>
              <w:bottom w:val="nil"/>
              <w:right w:val="nil"/>
            </w:tcBorders>
          </w:tcPr>
          <w:p w:rsidR="00F55EE4" w:rsidRDefault="00F55EE4">
            <w:pPr>
              <w:spacing w:after="0"/>
              <w:jc w:val="center"/>
              <w:rPr>
                <w:rFonts w:ascii="Times New Roman" w:hAnsi="Times New Roman" w:cs="Times New Roman"/>
                <w:b/>
              </w:rPr>
            </w:pPr>
            <w:r>
              <w:rPr>
                <w:rFonts w:ascii="Times New Roman" w:hAnsi="Times New Roman" w:cs="Times New Roman"/>
                <w:b/>
              </w:rPr>
              <w:t>«АРЕНДОДАТЕЛЬ»</w:t>
            </w:r>
          </w:p>
          <w:p w:rsidR="00F55EE4" w:rsidRDefault="00F55EE4">
            <w:pPr>
              <w:spacing w:after="0"/>
              <w:jc w:val="center"/>
              <w:rPr>
                <w:rFonts w:ascii="Times New Roman" w:hAnsi="Times New Roman" w:cs="Times New Roman"/>
              </w:rPr>
            </w:pPr>
          </w:p>
          <w:p w:rsidR="00F55EE4" w:rsidRDefault="00F55EE4">
            <w:pPr>
              <w:spacing w:after="0"/>
              <w:jc w:val="both"/>
              <w:rPr>
                <w:rFonts w:ascii="Times New Roman" w:hAnsi="Times New Roman" w:cs="Times New Roman"/>
                <w:b/>
                <w:bCs/>
              </w:rPr>
            </w:pPr>
            <w:r>
              <w:rPr>
                <w:rFonts w:ascii="Times New Roman" w:hAnsi="Times New Roman" w:cs="Times New Roman"/>
                <w:b/>
                <w:bCs/>
              </w:rPr>
              <w:t>Управление имущества</w:t>
            </w:r>
          </w:p>
          <w:p w:rsidR="00F55EE4" w:rsidRDefault="00F55EE4">
            <w:pPr>
              <w:spacing w:after="0"/>
              <w:jc w:val="both"/>
              <w:rPr>
                <w:rFonts w:ascii="Times New Roman" w:hAnsi="Times New Roman" w:cs="Times New Roman"/>
                <w:b/>
                <w:bCs/>
              </w:rPr>
            </w:pPr>
            <w:r>
              <w:rPr>
                <w:rFonts w:ascii="Times New Roman" w:hAnsi="Times New Roman" w:cs="Times New Roman"/>
                <w:b/>
                <w:bCs/>
              </w:rPr>
              <w:t>Администрации города Норильска</w:t>
            </w:r>
          </w:p>
          <w:p w:rsidR="00B8779E" w:rsidRDefault="00B8779E">
            <w:pPr>
              <w:spacing w:after="0"/>
              <w:rPr>
                <w:rFonts w:ascii="Times New Roman" w:hAnsi="Times New Roman" w:cs="Times New Roman"/>
              </w:rPr>
            </w:pP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ИНН 245 705 8236</w:t>
            </w: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ОГРН 1052457011276</w:t>
            </w:r>
          </w:p>
          <w:p w:rsidR="00B8779E" w:rsidRPr="00596898" w:rsidRDefault="00B8779E" w:rsidP="00B8779E">
            <w:pPr>
              <w:spacing w:after="0"/>
              <w:rPr>
                <w:rFonts w:ascii="Times New Roman" w:hAnsi="Times New Roman" w:cs="Times New Roman"/>
                <w:sz w:val="24"/>
                <w:szCs w:val="24"/>
              </w:rPr>
            </w:pP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 xml:space="preserve">663302, Красноярский край, </w:t>
            </w: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город Норильск, район Центральный,</w:t>
            </w:r>
          </w:p>
          <w:p w:rsidR="00B8779E" w:rsidRPr="00596898" w:rsidRDefault="00B8779E" w:rsidP="00B8779E">
            <w:pPr>
              <w:spacing w:after="0"/>
              <w:jc w:val="both"/>
              <w:rPr>
                <w:rFonts w:ascii="Times New Roman" w:hAnsi="Times New Roman" w:cs="Times New Roman"/>
                <w:sz w:val="24"/>
                <w:szCs w:val="24"/>
              </w:rPr>
            </w:pPr>
            <w:r w:rsidRPr="00596898">
              <w:rPr>
                <w:rFonts w:ascii="Times New Roman" w:hAnsi="Times New Roman" w:cs="Times New Roman"/>
                <w:sz w:val="24"/>
                <w:szCs w:val="24"/>
              </w:rPr>
              <w:t xml:space="preserve">пр. Ленинский, д. 23-А, </w:t>
            </w:r>
          </w:p>
          <w:p w:rsidR="00B8779E" w:rsidRPr="00596898" w:rsidRDefault="00B8779E" w:rsidP="00B8779E">
            <w:pPr>
              <w:spacing w:after="0"/>
              <w:jc w:val="both"/>
              <w:rPr>
                <w:rFonts w:ascii="Times New Roman" w:hAnsi="Times New Roman" w:cs="Times New Roman"/>
                <w:sz w:val="24"/>
                <w:szCs w:val="24"/>
              </w:rPr>
            </w:pPr>
            <w:r w:rsidRPr="00596898">
              <w:rPr>
                <w:rFonts w:ascii="Times New Roman" w:hAnsi="Times New Roman" w:cs="Times New Roman"/>
                <w:sz w:val="24"/>
                <w:szCs w:val="24"/>
              </w:rPr>
              <w:t>тел. 43-71-80, факс 43-71-81</w:t>
            </w:r>
          </w:p>
          <w:p w:rsidR="00B8779E" w:rsidRPr="00953963" w:rsidRDefault="00B8779E" w:rsidP="00B8779E">
            <w:pPr>
              <w:spacing w:after="0" w:line="240" w:lineRule="auto"/>
              <w:rPr>
                <w:rFonts w:ascii="Times New Roman" w:hAnsi="Times New Roman" w:cs="Times New Roman"/>
                <w:sz w:val="24"/>
                <w:szCs w:val="24"/>
                <w:lang w:val="en-US"/>
              </w:rPr>
            </w:pPr>
            <w:r w:rsidRPr="00953963">
              <w:rPr>
                <w:rFonts w:ascii="Times New Roman" w:hAnsi="Times New Roman" w:cs="Times New Roman"/>
                <w:sz w:val="24"/>
                <w:szCs w:val="24"/>
                <w:lang w:val="en-US"/>
              </w:rPr>
              <w:t xml:space="preserve">e-mail: </w:t>
            </w:r>
            <w:hyperlink r:id="rId40" w:history="1">
              <w:r w:rsidRPr="00953963">
                <w:rPr>
                  <w:rStyle w:val="a3"/>
                  <w:rFonts w:ascii="Times New Roman" w:hAnsi="Times New Roman" w:cs="Times New Roman"/>
                  <w:sz w:val="24"/>
                  <w:szCs w:val="24"/>
                  <w:lang w:val="en-US"/>
                </w:rPr>
                <w:t>imushestvo@norilsk-city.ru</w:t>
              </w:r>
            </w:hyperlink>
          </w:p>
          <w:p w:rsidR="00F55EE4" w:rsidRPr="00B8779E" w:rsidRDefault="00F55EE4">
            <w:pPr>
              <w:spacing w:after="0"/>
              <w:jc w:val="both"/>
              <w:rPr>
                <w:rFonts w:ascii="Times New Roman" w:hAnsi="Times New Roman" w:cs="Times New Roman"/>
                <w:b/>
                <w:lang w:val="en-US"/>
              </w:rPr>
            </w:pPr>
          </w:p>
        </w:tc>
        <w:tc>
          <w:tcPr>
            <w:tcW w:w="709" w:type="dxa"/>
            <w:tcBorders>
              <w:top w:val="nil"/>
              <w:left w:val="nil"/>
              <w:bottom w:val="nil"/>
              <w:right w:val="nil"/>
            </w:tcBorders>
          </w:tcPr>
          <w:p w:rsidR="00F55EE4" w:rsidRPr="00B8779E" w:rsidRDefault="00F55EE4">
            <w:pPr>
              <w:spacing w:after="0"/>
              <w:jc w:val="both"/>
              <w:rPr>
                <w:rFonts w:ascii="Times New Roman" w:hAnsi="Times New Roman" w:cs="Times New Roman"/>
                <w:b/>
                <w:lang w:val="en-US"/>
              </w:rPr>
            </w:pPr>
          </w:p>
        </w:tc>
        <w:tc>
          <w:tcPr>
            <w:tcW w:w="4961" w:type="dxa"/>
            <w:tcBorders>
              <w:top w:val="nil"/>
              <w:left w:val="nil"/>
              <w:bottom w:val="nil"/>
              <w:right w:val="nil"/>
            </w:tcBorders>
          </w:tcPr>
          <w:p w:rsidR="00F55EE4" w:rsidRDefault="00F55EE4">
            <w:pPr>
              <w:spacing w:after="0"/>
              <w:jc w:val="both"/>
              <w:rPr>
                <w:rFonts w:ascii="Times New Roman" w:hAnsi="Times New Roman" w:cs="Times New Roman"/>
                <w:b/>
              </w:rPr>
            </w:pPr>
            <w:r w:rsidRPr="00B8779E">
              <w:rPr>
                <w:rFonts w:ascii="Times New Roman" w:hAnsi="Times New Roman" w:cs="Times New Roman"/>
                <w:b/>
                <w:lang w:val="en-US"/>
              </w:rPr>
              <w:t xml:space="preserve">               </w:t>
            </w:r>
            <w:r>
              <w:rPr>
                <w:rFonts w:ascii="Times New Roman" w:hAnsi="Times New Roman" w:cs="Times New Roman"/>
                <w:b/>
              </w:rPr>
              <w:t>«АРЕНДАТОР»</w:t>
            </w:r>
          </w:p>
          <w:p w:rsidR="00B8779E" w:rsidRDefault="00B8779E">
            <w:pPr>
              <w:spacing w:after="0"/>
              <w:jc w:val="both"/>
              <w:rPr>
                <w:rFonts w:ascii="Times New Roman" w:hAnsi="Times New Roman" w:cs="Times New Roman"/>
                <w:b/>
              </w:rPr>
            </w:pPr>
          </w:p>
          <w:p w:rsidR="00F55EE4" w:rsidRDefault="00F55EE4">
            <w:pPr>
              <w:spacing w:after="0"/>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b/>
                <w:sz w:val="20"/>
                <w:szCs w:val="20"/>
              </w:rPr>
              <w:t>(полное наименование юр. лица)</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rPr>
            </w:pPr>
            <w:r>
              <w:rPr>
                <w:rFonts w:ascii="Times New Roman" w:hAnsi="Times New Roman" w:cs="Times New Roman"/>
              </w:rPr>
              <w:t>ИНН __________________________</w:t>
            </w:r>
          </w:p>
          <w:p w:rsidR="00F55EE4" w:rsidRDefault="00F55EE4">
            <w:pPr>
              <w:spacing w:after="0"/>
              <w:rPr>
                <w:rFonts w:ascii="Times New Roman" w:hAnsi="Times New Roman" w:cs="Times New Roman"/>
              </w:rPr>
            </w:pPr>
            <w:r>
              <w:rPr>
                <w:rFonts w:ascii="Times New Roman" w:hAnsi="Times New Roman" w:cs="Times New Roman"/>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sz w:val="20"/>
                <w:szCs w:val="20"/>
              </w:rPr>
              <w:t xml:space="preserve">       (почтовый адрес (место жительства)</w:t>
            </w:r>
          </w:p>
          <w:p w:rsidR="00F55EE4" w:rsidRDefault="00F55EE4">
            <w:pPr>
              <w:spacing w:after="0"/>
              <w:rPr>
                <w:rFonts w:ascii="Times New Roman" w:hAnsi="Times New Roman" w:cs="Times New Roman"/>
              </w:rPr>
            </w:pPr>
            <w:r>
              <w:rPr>
                <w:rFonts w:ascii="Times New Roman" w:hAnsi="Times New Roman" w:cs="Times New Roman"/>
              </w:rPr>
              <w:t>________________________________</w:t>
            </w:r>
          </w:p>
          <w:p w:rsidR="00F55EE4" w:rsidRDefault="00F55EE4">
            <w:pPr>
              <w:spacing w:after="0"/>
              <w:rPr>
                <w:rFonts w:ascii="Times New Roman" w:hAnsi="Times New Roman" w:cs="Times New Roman"/>
              </w:rPr>
            </w:pPr>
            <w:r>
              <w:rPr>
                <w:rFonts w:ascii="Times New Roman" w:hAnsi="Times New Roman" w:cs="Times New Roman"/>
              </w:rPr>
              <w:t>тел _____________________________</w:t>
            </w:r>
          </w:p>
          <w:p w:rsidR="00F55EE4" w:rsidRDefault="00F55EE4">
            <w:pPr>
              <w:spacing w:after="0"/>
              <w:rPr>
                <w:rFonts w:ascii="Times New Roman" w:hAnsi="Times New Roman" w:cs="Times New Roman"/>
              </w:rPr>
            </w:pPr>
            <w:r>
              <w:rPr>
                <w:rFonts w:ascii="Times New Roman" w:hAnsi="Times New Roman" w:cs="Times New Roman"/>
              </w:rPr>
              <w:t>_________</w:t>
            </w:r>
            <w:r>
              <w:rPr>
                <w:rFonts w:ascii="Times New Roman" w:hAnsi="Times New Roman" w:cs="Times New Roman"/>
                <w:b/>
              </w:rPr>
              <w:t>_______________________</w:t>
            </w:r>
          </w:p>
          <w:p w:rsidR="00F55EE4" w:rsidRDefault="00F55EE4">
            <w:pPr>
              <w:spacing w:after="0"/>
              <w:rPr>
                <w:rFonts w:ascii="Times New Roman" w:hAnsi="Times New Roman" w:cs="Times New Roman"/>
                <w:b/>
                <w:sz w:val="20"/>
                <w:szCs w:val="20"/>
              </w:rPr>
            </w:pPr>
            <w:r>
              <w:rPr>
                <w:rFonts w:ascii="Times New Roman" w:hAnsi="Times New Roman" w:cs="Times New Roman"/>
                <w:b/>
                <w:sz w:val="20"/>
                <w:szCs w:val="20"/>
              </w:rPr>
              <w:t>(должность)</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__________________(______________)</w:t>
            </w:r>
          </w:p>
          <w:p w:rsidR="00F55EE4" w:rsidRDefault="00F55EE4">
            <w:pPr>
              <w:spacing w:after="0"/>
              <w:jc w:val="both"/>
              <w:rPr>
                <w:rFonts w:ascii="Times New Roman" w:hAnsi="Times New Roman" w:cs="Times New Roman"/>
                <w:b/>
              </w:rPr>
            </w:pPr>
            <w:r>
              <w:rPr>
                <w:rFonts w:ascii="Times New Roman" w:hAnsi="Times New Roman" w:cs="Times New Roman"/>
                <w:b/>
              </w:rPr>
              <w:t>МП</w:t>
            </w: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tc>
      </w:tr>
    </w:tbl>
    <w:p w:rsidR="00F55EE4" w:rsidRDefault="00F55EE4" w:rsidP="006540B5">
      <w:pPr>
        <w:autoSpaceDE w:val="0"/>
        <w:autoSpaceDN w:val="0"/>
        <w:adjustRightInd w:val="0"/>
        <w:spacing w:before="200" w:after="0" w:line="240" w:lineRule="auto"/>
        <w:jc w:val="both"/>
        <w:rPr>
          <w:rFonts w:ascii="Times New Roman" w:hAnsi="Times New Roman" w:cs="Times New Roman"/>
          <w:sz w:val="24"/>
          <w:szCs w:val="24"/>
        </w:rPr>
      </w:pPr>
      <w:r>
        <w:rPr>
          <w:rFonts w:ascii="Times New Roman" w:hAnsi="Times New Roman" w:cs="Times New Roman"/>
          <w:sz w:val="24"/>
          <w:szCs w:val="24"/>
        </w:rPr>
        <w:t>-----------------------------</w:t>
      </w:r>
    </w:p>
    <w:p w:rsidR="00294A9D" w:rsidRDefault="00F55EE4" w:rsidP="006540B5">
      <w:pPr>
        <w:autoSpaceDE w:val="0"/>
        <w:autoSpaceDN w:val="0"/>
        <w:adjustRightInd w:val="0"/>
        <w:spacing w:before="200" w:after="0" w:line="240" w:lineRule="auto"/>
        <w:ind w:firstLine="540"/>
        <w:jc w:val="both"/>
        <w:rPr>
          <w:rFonts w:ascii="Times New Roman" w:hAnsi="Times New Roman" w:cs="Times New Roman"/>
          <w:sz w:val="20"/>
          <w:szCs w:val="20"/>
        </w:rPr>
      </w:pPr>
      <w:bookmarkStart w:id="24" w:name="Par265"/>
      <w:bookmarkEnd w:id="24"/>
      <w:r>
        <w:rPr>
          <w:rFonts w:ascii="Times New Roman" w:hAnsi="Times New Roman" w:cs="Times New Roman"/>
          <w:sz w:val="20"/>
          <w:szCs w:val="20"/>
        </w:rPr>
        <w:t>&lt;*&gt; В случае подачи единственной заявки на участие в аукционе.</w:t>
      </w: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084FBF" w:rsidRDefault="00084FBF"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084FBF" w:rsidRDefault="00084FBF"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084FBF" w:rsidRDefault="00084FBF"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34"/>
        <w:gridCol w:w="4534"/>
      </w:tblGrid>
      <w:tr w:rsidR="0096126A" w:rsidTr="00D41147">
        <w:tc>
          <w:tcPr>
            <w:tcW w:w="9068" w:type="dxa"/>
            <w:gridSpan w:val="2"/>
          </w:tcPr>
          <w:tbl>
            <w:tblPr>
              <w:tblStyle w:val="a8"/>
              <w:tblW w:w="0" w:type="auto"/>
              <w:tblInd w:w="53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7"/>
            </w:tblGrid>
            <w:tr w:rsidR="0096126A" w:rsidTr="00D41147">
              <w:tc>
                <w:tcPr>
                  <w:tcW w:w="3547" w:type="dxa"/>
                </w:tcPr>
                <w:p w:rsidR="0096126A" w:rsidRDefault="0096126A" w:rsidP="00D41147">
                  <w:pPr>
                    <w:pStyle w:val="ConsPlusTitle"/>
                    <w:widowControl/>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lastRenderedPageBreak/>
                    <w:t>Приложение № 1 к договору</w:t>
                  </w:r>
                </w:p>
                <w:p w:rsidR="0096126A" w:rsidRDefault="0096126A" w:rsidP="00D41147">
                  <w:pPr>
                    <w:pStyle w:val="ConsPlusTitle"/>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аренды недвижимого имущества</w:t>
                  </w:r>
                </w:p>
                <w:p w:rsidR="0096126A" w:rsidRDefault="0096126A" w:rsidP="00D41147">
                  <w:pPr>
                    <w:pStyle w:val="ConsPlusTitle"/>
                    <w:widowControl/>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муниципальной собственности</w:t>
                  </w:r>
                </w:p>
              </w:tc>
            </w:tr>
          </w:tbl>
          <w:p w:rsidR="0096126A" w:rsidRDefault="0096126A" w:rsidP="00D41147">
            <w:pPr>
              <w:pStyle w:val="ConsPlusTitle"/>
              <w:widowControl/>
              <w:spacing w:line="256" w:lineRule="auto"/>
              <w:jc w:val="right"/>
              <w:outlineLvl w:val="1"/>
              <w:rPr>
                <w:rFonts w:ascii="Times New Roman" w:hAnsi="Times New Roman" w:cs="Times New Roman"/>
                <w:b w:val="0"/>
                <w:lang w:eastAsia="en-US"/>
              </w:rPr>
            </w:pPr>
            <w:r>
              <w:rPr>
                <w:rFonts w:ascii="Times New Roman" w:hAnsi="Times New Roman" w:cs="Times New Roman"/>
                <w:b w:val="0"/>
                <w:lang w:eastAsia="en-US"/>
              </w:rPr>
              <w:t xml:space="preserve"> </w:t>
            </w:r>
          </w:p>
          <w:p w:rsidR="0096126A" w:rsidRDefault="0096126A" w:rsidP="00D41147">
            <w:pPr>
              <w:autoSpaceDE w:val="0"/>
              <w:autoSpaceDN w:val="0"/>
              <w:adjustRightInd w:val="0"/>
              <w:spacing w:after="0" w:line="240" w:lineRule="auto"/>
              <w:jc w:val="right"/>
              <w:outlineLvl w:val="0"/>
              <w:rPr>
                <w:rFonts w:ascii="Times New Roman" w:hAnsi="Times New Roman" w:cs="Times New Roman"/>
                <w:sz w:val="24"/>
                <w:szCs w:val="24"/>
              </w:rPr>
            </w:pPr>
          </w:p>
          <w:p w:rsidR="0096126A" w:rsidRDefault="0096126A" w:rsidP="00D41147">
            <w:pPr>
              <w:autoSpaceDE w:val="0"/>
              <w:autoSpaceDN w:val="0"/>
              <w:adjustRightInd w:val="0"/>
              <w:spacing w:after="0" w:line="240" w:lineRule="auto"/>
              <w:jc w:val="center"/>
              <w:outlineLvl w:val="0"/>
              <w:rPr>
                <w:rFonts w:ascii="Times New Roman" w:hAnsi="Times New Roman" w:cs="Times New Roman"/>
                <w:sz w:val="24"/>
                <w:szCs w:val="24"/>
              </w:rPr>
            </w:pPr>
          </w:p>
          <w:p w:rsidR="0096126A" w:rsidRDefault="0096126A" w:rsidP="00D41147">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Акт приема-передачи</w:t>
            </w:r>
          </w:p>
          <w:p w:rsidR="0096126A" w:rsidRDefault="0096126A" w:rsidP="00D411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недвижимого имущества в аренду по договору аренды</w:t>
            </w:r>
          </w:p>
          <w:p w:rsidR="0096126A" w:rsidRDefault="0096126A" w:rsidP="00D411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_______ от «__» 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p>
        </w:tc>
      </w:tr>
      <w:tr w:rsidR="0096126A" w:rsidTr="00D41147">
        <w:tc>
          <w:tcPr>
            <w:tcW w:w="4534" w:type="dxa"/>
            <w:hideMark/>
          </w:tcPr>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 Норильск</w:t>
            </w:r>
          </w:p>
        </w:tc>
        <w:tc>
          <w:tcPr>
            <w:tcW w:w="4534" w:type="dxa"/>
            <w:hideMark/>
          </w:tcPr>
          <w:p w:rsidR="0096126A" w:rsidRDefault="0096126A" w:rsidP="00D41147">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«__» ____________ 20 __</w:t>
            </w:r>
          </w:p>
        </w:tc>
      </w:tr>
      <w:tr w:rsidR="0096126A" w:rsidTr="00D41147">
        <w:tc>
          <w:tcPr>
            <w:tcW w:w="9068" w:type="dxa"/>
            <w:gridSpan w:val="2"/>
          </w:tcPr>
          <w:p w:rsidR="0096126A" w:rsidRDefault="0096126A" w:rsidP="00D41147">
            <w:pPr>
              <w:autoSpaceDE w:val="0"/>
              <w:autoSpaceDN w:val="0"/>
              <w:adjustRightInd w:val="0"/>
              <w:spacing w:after="0" w:line="240" w:lineRule="auto"/>
              <w:rPr>
                <w:rFonts w:ascii="Times New Roman" w:hAnsi="Times New Roman" w:cs="Times New Roman"/>
                <w:sz w:val="24"/>
                <w:szCs w:val="24"/>
              </w:rPr>
            </w:pPr>
          </w:p>
          <w:p w:rsidR="0096126A" w:rsidRDefault="0096126A" w:rsidP="00D41147">
            <w:pPr>
              <w:autoSpaceDE w:val="0"/>
              <w:autoSpaceDN w:val="0"/>
              <w:adjustRightInd w:val="0"/>
              <w:spacing w:after="0" w:line="240" w:lineRule="auto"/>
              <w:ind w:firstLine="649"/>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 одной стороны, и ________________________________________________________,</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 с другой стороны, вместе именуемые «Стороны», составили настоящий акт о том, что «Арендодатель» передает, а «Арендатор» принимает следующий Объект недвижимого имущества:</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Местонахождение Объекта:</w:t>
            </w:r>
          </w:p>
          <w:p w:rsidR="0096126A" w:rsidRPr="003372DA" w:rsidRDefault="0096126A" w:rsidP="00D41147">
            <w:pPr>
              <w:pStyle w:val="ConsPlusTitle"/>
              <w:jc w:val="both"/>
              <w:outlineLvl w:val="1"/>
              <w:rPr>
                <w:rFonts w:ascii="Times New Roman" w:hAnsi="Times New Roman" w:cs="Times New Roman"/>
                <w:sz w:val="24"/>
                <w:szCs w:val="24"/>
              </w:rPr>
            </w:pPr>
            <w:r w:rsidRPr="003372DA">
              <w:rPr>
                <w:rFonts w:ascii="Times New Roman" w:hAnsi="Times New Roman" w:cs="Times New Roman"/>
                <w:sz w:val="24"/>
                <w:szCs w:val="24"/>
              </w:rPr>
              <w:t>Российская Федерация, Красноярский край, город Норильск, Центральный район, проспект Ленинский, д. 46, помещение 108</w:t>
            </w:r>
            <w:r w:rsidRPr="003372DA">
              <w:rPr>
                <w:sz w:val="24"/>
                <w:szCs w:val="24"/>
              </w:rPr>
              <w:t>;</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Характеристика передаваемого Объекта:</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w:t>
            </w:r>
            <w:r>
              <w:rPr>
                <w:rFonts w:ascii="Times New Roman" w:hAnsi="Times New Roman" w:cs="Times New Roman"/>
                <w:b/>
                <w:sz w:val="24"/>
                <w:szCs w:val="24"/>
              </w:rPr>
              <w:t>отапливаемое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 строения: производственное (складское), отапливаемое, не отапливаемое, прочее)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w:t>
            </w:r>
            <w:r>
              <w:rPr>
                <w:rFonts w:ascii="Times New Roman" w:hAnsi="Times New Roman" w:cs="Times New Roman"/>
                <w:b/>
                <w:sz w:val="24"/>
                <w:szCs w:val="24"/>
              </w:rPr>
              <w:t>встроенное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(отдельно стоящее, встроенное)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w:t>
            </w:r>
            <w:r>
              <w:rPr>
                <w:rFonts w:ascii="Times New Roman" w:hAnsi="Times New Roman" w:cs="Times New Roman"/>
                <w:b/>
                <w:sz w:val="24"/>
                <w:szCs w:val="24"/>
              </w:rPr>
              <w:t>первый этаж</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(чердачное, полуподвальное, подвальное, __ этаж)</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w:t>
            </w:r>
            <w:r>
              <w:rPr>
                <w:rFonts w:ascii="Times New Roman" w:hAnsi="Times New Roman" w:cs="Times New Roman"/>
                <w:b/>
                <w:sz w:val="24"/>
                <w:szCs w:val="24"/>
              </w:rPr>
              <w:t xml:space="preserve"> все коммунальные услуги</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(наличие водопровода, канализации, горячей воды, центрального отопления, прочее)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 имеет выход на </w:t>
            </w:r>
            <w:r>
              <w:rPr>
                <w:rFonts w:ascii="Times New Roman" w:hAnsi="Times New Roman" w:cs="Times New Roman"/>
                <w:b/>
                <w:sz w:val="24"/>
                <w:szCs w:val="24"/>
              </w:rPr>
              <w:t>проспект Ленинский,</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(указать наименование улицы)</w:t>
            </w:r>
          </w:p>
          <w:p w:rsidR="0096126A" w:rsidRPr="0096126A" w:rsidRDefault="0096126A" w:rsidP="00D41147">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3. Общая площадь передаваемого в аренду Объекта составляет: </w:t>
            </w:r>
            <w:r w:rsidRPr="0096126A">
              <w:rPr>
                <w:rFonts w:ascii="Times New Roman" w:hAnsi="Times New Roman" w:cs="Times New Roman"/>
                <w:b/>
                <w:sz w:val="24"/>
                <w:szCs w:val="24"/>
              </w:rPr>
              <w:t>23,90 кв. м</w:t>
            </w:r>
            <w:r>
              <w:rPr>
                <w:rFonts w:ascii="Times New Roman" w:hAnsi="Times New Roman" w:cs="Times New Roman"/>
                <w:b/>
                <w:sz w:val="24"/>
                <w:szCs w:val="24"/>
              </w:rPr>
              <w:t>.</w:t>
            </w:r>
            <w:r w:rsidRPr="0096126A">
              <w:rPr>
                <w:rFonts w:ascii="Times New Roman" w:hAnsi="Times New Roman" w:cs="Times New Roman"/>
                <w:b/>
                <w:sz w:val="24"/>
                <w:szCs w:val="24"/>
              </w:rPr>
              <w:t>;</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Результаты осмотра передаваемого в аренду объекта:</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Указанный Объект принят "Арендатором" от "Арендодателя" в следующем состоянии:</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tc>
      </w:tr>
    </w:tbl>
    <w:p w:rsidR="0096126A" w:rsidRDefault="0096126A"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96126A" w:rsidRDefault="0096126A" w:rsidP="006540B5">
      <w:pPr>
        <w:autoSpaceDE w:val="0"/>
        <w:autoSpaceDN w:val="0"/>
        <w:adjustRightInd w:val="0"/>
        <w:spacing w:before="200" w:after="0" w:line="240" w:lineRule="auto"/>
        <w:ind w:firstLine="540"/>
        <w:jc w:val="both"/>
        <w:rPr>
          <w:rFonts w:ascii="Times New Roman" w:hAnsi="Times New Roman" w:cs="Times New Roman"/>
          <w:sz w:val="20"/>
          <w:szCs w:val="20"/>
        </w:rPr>
      </w:pPr>
    </w:p>
    <w:tbl>
      <w:tblPr>
        <w:tblStyle w:val="a8"/>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tblGrid>
      <w:tr w:rsidR="00B36EE9" w:rsidTr="00B36EE9">
        <w:tc>
          <w:tcPr>
            <w:tcW w:w="3396" w:type="dxa"/>
          </w:tcPr>
          <w:p w:rsidR="00B36EE9" w:rsidRDefault="00B36EE9" w:rsidP="00507D91">
            <w:pPr>
              <w:pStyle w:val="ConsPlusTitle"/>
              <w:widowControl/>
              <w:outlineLvl w:val="1"/>
              <w:rPr>
                <w:rFonts w:ascii="Times New Roman" w:hAnsi="Times New Roman" w:cs="Times New Roman"/>
                <w:b w:val="0"/>
              </w:rPr>
            </w:pPr>
            <w:r>
              <w:rPr>
                <w:rFonts w:ascii="Times New Roman" w:hAnsi="Times New Roman" w:cs="Times New Roman"/>
                <w:b w:val="0"/>
              </w:rPr>
              <w:t xml:space="preserve">Приложение № </w:t>
            </w:r>
            <w:r w:rsidR="003372DA">
              <w:rPr>
                <w:rFonts w:ascii="Times New Roman" w:hAnsi="Times New Roman" w:cs="Times New Roman"/>
                <w:b w:val="0"/>
              </w:rPr>
              <w:t>2</w:t>
            </w:r>
            <w:r>
              <w:rPr>
                <w:rFonts w:ascii="Times New Roman" w:hAnsi="Times New Roman" w:cs="Times New Roman"/>
                <w:b w:val="0"/>
              </w:rPr>
              <w:t xml:space="preserve"> к договору</w:t>
            </w:r>
          </w:p>
          <w:p w:rsidR="00B36EE9" w:rsidRDefault="00B36EE9" w:rsidP="00507D91">
            <w:pPr>
              <w:pStyle w:val="ConsPlusTitle"/>
              <w:outlineLvl w:val="1"/>
              <w:rPr>
                <w:rFonts w:ascii="Times New Roman" w:hAnsi="Times New Roman" w:cs="Times New Roman"/>
                <w:b w:val="0"/>
              </w:rPr>
            </w:pPr>
            <w:r>
              <w:rPr>
                <w:rFonts w:ascii="Times New Roman" w:hAnsi="Times New Roman" w:cs="Times New Roman"/>
                <w:b w:val="0"/>
              </w:rPr>
              <w:t>аренды недвижимого имущества                                                                муниципальной собственности</w:t>
            </w:r>
          </w:p>
        </w:tc>
      </w:tr>
    </w:tbl>
    <w:p w:rsidR="00B36EE9" w:rsidRDefault="00B36EE9" w:rsidP="00B36EE9">
      <w:pPr>
        <w:pStyle w:val="ConsPlusTitle"/>
        <w:widowControl/>
        <w:outlineLvl w:val="1"/>
        <w:rPr>
          <w:rFonts w:ascii="Times New Roman" w:hAnsi="Times New Roman" w:cs="Times New Roman"/>
          <w:b w:val="0"/>
        </w:rPr>
      </w:pPr>
    </w:p>
    <w:p w:rsidR="00B36EE9" w:rsidRDefault="00B36EE9" w:rsidP="00B36EE9">
      <w:pPr>
        <w:pStyle w:val="ConsPlusTitle"/>
        <w:widowControl/>
        <w:jc w:val="center"/>
        <w:outlineLvl w:val="1"/>
        <w:rPr>
          <w:rFonts w:ascii="Times New Roman" w:hAnsi="Times New Roman" w:cs="Times New Roman"/>
          <w:b w:val="0"/>
          <w:sz w:val="24"/>
          <w:szCs w:val="24"/>
        </w:rPr>
      </w:pPr>
      <w:r>
        <w:rPr>
          <w:rFonts w:ascii="Times New Roman" w:hAnsi="Times New Roman" w:cs="Times New Roman"/>
          <w:b w:val="0"/>
          <w:sz w:val="24"/>
          <w:szCs w:val="24"/>
        </w:rPr>
        <w:t>Поэтажный план Объекта</w:t>
      </w:r>
    </w:p>
    <w:p w:rsidR="00F136CB" w:rsidRDefault="00F136CB" w:rsidP="00B36EE9">
      <w:pPr>
        <w:pStyle w:val="ConsPlusTitle"/>
        <w:widowControl/>
        <w:jc w:val="center"/>
        <w:outlineLvl w:val="1"/>
        <w:rPr>
          <w:rFonts w:ascii="Times New Roman" w:hAnsi="Times New Roman" w:cs="Times New Roman"/>
          <w:b w:val="0"/>
          <w:sz w:val="24"/>
          <w:szCs w:val="24"/>
        </w:rPr>
      </w:pPr>
    </w:p>
    <w:p w:rsidR="008F763B" w:rsidRPr="00604B19" w:rsidRDefault="000E1A6D" w:rsidP="00B36EE9">
      <w:pPr>
        <w:pStyle w:val="ConsPlusTitle"/>
        <w:jc w:val="center"/>
        <w:outlineLvl w:val="1"/>
        <w:rPr>
          <w:rFonts w:ascii="Times New Roman" w:hAnsi="Times New Roman" w:cs="Times New Roman"/>
          <w:b w:val="0"/>
          <w:sz w:val="24"/>
          <w:szCs w:val="24"/>
        </w:rPr>
      </w:pPr>
      <w:r w:rsidRPr="000E1A6D">
        <w:rPr>
          <w:rFonts w:ascii="Times New Roman" w:hAnsi="Times New Roman" w:cs="Times New Roman"/>
          <w:b w:val="0"/>
          <w:sz w:val="25"/>
          <w:szCs w:val="25"/>
        </w:rPr>
        <w:t>Российская Федерация, Красноярский край, город Норильск, Центральный район, проспект Ленинский, д. 46</w:t>
      </w:r>
      <w:r w:rsidR="00604B19" w:rsidRPr="00604B19">
        <w:rPr>
          <w:rFonts w:ascii="Times New Roman" w:hAnsi="Times New Roman" w:cs="Times New Roman"/>
          <w:b w:val="0"/>
          <w:sz w:val="25"/>
          <w:szCs w:val="25"/>
        </w:rPr>
        <w:t xml:space="preserve">, </w:t>
      </w:r>
      <w:r w:rsidR="008F763B" w:rsidRPr="00604B19">
        <w:rPr>
          <w:rFonts w:ascii="Times New Roman" w:hAnsi="Times New Roman" w:cs="Times New Roman"/>
          <w:b w:val="0"/>
          <w:sz w:val="24"/>
          <w:szCs w:val="24"/>
        </w:rPr>
        <w:t xml:space="preserve">помещение </w:t>
      </w:r>
      <w:r w:rsidR="007C6D89">
        <w:rPr>
          <w:rFonts w:ascii="Times New Roman" w:hAnsi="Times New Roman" w:cs="Times New Roman"/>
          <w:b w:val="0"/>
          <w:sz w:val="24"/>
          <w:szCs w:val="24"/>
        </w:rPr>
        <w:t>10</w:t>
      </w:r>
      <w:r w:rsidR="00A37C2F">
        <w:rPr>
          <w:rFonts w:ascii="Times New Roman" w:hAnsi="Times New Roman" w:cs="Times New Roman"/>
          <w:b w:val="0"/>
          <w:sz w:val="24"/>
          <w:szCs w:val="24"/>
        </w:rPr>
        <w:t>8</w:t>
      </w:r>
    </w:p>
    <w:p w:rsidR="008F763B" w:rsidRDefault="008F763B" w:rsidP="00B36EE9">
      <w:pPr>
        <w:pStyle w:val="ConsPlusTitle"/>
        <w:jc w:val="center"/>
        <w:outlineLvl w:val="1"/>
        <w:rPr>
          <w:rFonts w:ascii="Times New Roman" w:hAnsi="Times New Roman" w:cs="Times New Roman"/>
          <w:b w:val="0"/>
          <w:noProof/>
        </w:rPr>
      </w:pPr>
    </w:p>
    <w:p w:rsidR="008F763B" w:rsidRDefault="008F763B" w:rsidP="00B36EE9">
      <w:pPr>
        <w:pStyle w:val="ConsPlusTitle"/>
        <w:jc w:val="center"/>
        <w:outlineLvl w:val="1"/>
        <w:rPr>
          <w:rFonts w:ascii="Times New Roman" w:hAnsi="Times New Roman" w:cs="Times New Roman"/>
          <w:b w:val="0"/>
          <w:noProof/>
        </w:rPr>
      </w:pPr>
    </w:p>
    <w:p w:rsidR="00B36EE9" w:rsidRPr="00FF3A93" w:rsidRDefault="00B36EE9" w:rsidP="00B36EE9">
      <w:pPr>
        <w:pStyle w:val="ConsPlusTitle"/>
        <w:jc w:val="center"/>
        <w:outlineLvl w:val="1"/>
        <w:rPr>
          <w:rFonts w:asciiTheme="minorHAnsi" w:eastAsiaTheme="minorHAnsi" w:hAnsiTheme="minorHAnsi" w:cstheme="minorBidi"/>
          <w:b w:val="0"/>
          <w:bCs w:val="0"/>
          <w:noProof/>
        </w:rPr>
      </w:pPr>
      <w:r w:rsidRPr="00FF3A93">
        <w:rPr>
          <w:rFonts w:ascii="Times New Roman" w:hAnsi="Times New Roman" w:cs="Times New Roman"/>
          <w:b w:val="0"/>
        </w:rPr>
        <w:t xml:space="preserve"> </w:t>
      </w:r>
      <w:r w:rsidRPr="00FF3A93">
        <w:rPr>
          <w:rFonts w:asciiTheme="minorHAnsi" w:eastAsiaTheme="minorHAnsi" w:hAnsiTheme="minorHAnsi" w:cstheme="minorBidi"/>
          <w:b w:val="0"/>
          <w:bCs w:val="0"/>
          <w:noProof/>
        </w:rPr>
        <w:t xml:space="preserve">                                                                                                           </w:t>
      </w:r>
    </w:p>
    <w:p w:rsidR="00B36EE9" w:rsidRDefault="00806B78" w:rsidP="00B36EE9">
      <w:r w:rsidRPr="00806B78">
        <w:rPr>
          <w:noProof/>
          <w:lang w:eastAsia="ru-RU"/>
        </w:rPr>
        <w:drawing>
          <wp:inline distT="0" distB="0" distL="0" distR="0" wp14:anchorId="00196817" wp14:editId="0102098F">
            <wp:extent cx="5940425" cy="350329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5940425" cy="3503295"/>
                    </a:xfrm>
                    <a:prstGeom prst="rect">
                      <a:avLst/>
                    </a:prstGeom>
                  </pic:spPr>
                </pic:pic>
              </a:graphicData>
            </a:graphic>
          </wp:inline>
        </w:drawing>
      </w:r>
    </w:p>
    <w:tbl>
      <w:tblPr>
        <w:tblStyle w:val="a8"/>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B36EE9" w:rsidTr="00B36EE9">
        <w:tc>
          <w:tcPr>
            <w:tcW w:w="9345" w:type="dxa"/>
          </w:tcPr>
          <w:p w:rsidR="00B36EE9" w:rsidRDefault="00B36EE9" w:rsidP="00507D91">
            <w:pPr>
              <w:autoSpaceDE w:val="0"/>
              <w:autoSpaceDN w:val="0"/>
              <w:adjustRightInd w:val="0"/>
              <w:spacing w:line="240" w:lineRule="auto"/>
              <w:rPr>
                <w:rFonts w:ascii="Times New Roman" w:hAnsi="Times New Roman" w:cs="Times New Roman"/>
                <w:sz w:val="24"/>
                <w:szCs w:val="24"/>
              </w:rPr>
            </w:pPr>
          </w:p>
          <w:p w:rsidR="008E2864" w:rsidRDefault="008E2864"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6D66B8" w:rsidRDefault="006D66B8" w:rsidP="00507D91">
            <w:pPr>
              <w:autoSpaceDE w:val="0"/>
              <w:autoSpaceDN w:val="0"/>
              <w:adjustRightInd w:val="0"/>
              <w:spacing w:line="240" w:lineRule="auto"/>
              <w:rPr>
                <w:rFonts w:ascii="Times New Roman" w:hAnsi="Times New Roman" w:cs="Times New Roman"/>
                <w:sz w:val="24"/>
                <w:szCs w:val="24"/>
              </w:rPr>
            </w:pPr>
          </w:p>
          <w:p w:rsidR="006D66B8" w:rsidRDefault="006D66B8" w:rsidP="00507D91">
            <w:pPr>
              <w:autoSpaceDE w:val="0"/>
              <w:autoSpaceDN w:val="0"/>
              <w:adjustRightInd w:val="0"/>
              <w:spacing w:line="240" w:lineRule="auto"/>
              <w:rPr>
                <w:rFonts w:ascii="Times New Roman" w:hAnsi="Times New Roman" w:cs="Times New Roman"/>
                <w:sz w:val="24"/>
                <w:szCs w:val="24"/>
              </w:rPr>
            </w:pPr>
          </w:p>
          <w:p w:rsidR="006D66B8" w:rsidRDefault="006D66B8"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C27B31" w:rsidRDefault="00C27B31"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ind w:left="-426"/>
              <w:rPr>
                <w:rFonts w:ascii="Times New Roman" w:hAnsi="Times New Roman" w:cs="Times New Roman"/>
                <w:sz w:val="24"/>
                <w:szCs w:val="24"/>
              </w:rPr>
            </w:pPr>
            <w:r>
              <w:rPr>
                <w:rFonts w:ascii="Times New Roman" w:hAnsi="Times New Roman" w:cs="Times New Roman"/>
                <w:sz w:val="24"/>
                <w:szCs w:val="24"/>
              </w:rPr>
              <w:t>____________________/_______________/</w:t>
            </w:r>
          </w:p>
          <w:p w:rsidR="00B36EE9" w:rsidRDefault="00B36EE9"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C27B31" w:rsidRDefault="00C27B31"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ind w:left="-426"/>
            </w:pPr>
            <w:r>
              <w:rPr>
                <w:rFonts w:ascii="Times New Roman" w:hAnsi="Times New Roman" w:cs="Times New Roman"/>
                <w:sz w:val="24"/>
                <w:szCs w:val="24"/>
              </w:rPr>
              <w:t>____________________/_______________/</w:t>
            </w:r>
          </w:p>
          <w:p w:rsidR="00B36EE9" w:rsidRDefault="00B36EE9" w:rsidP="00507D91"/>
        </w:tc>
      </w:tr>
    </w:tbl>
    <w:p w:rsidR="00DE40C9" w:rsidRDefault="00DE40C9" w:rsidP="00B076E7">
      <w:bookmarkStart w:id="25" w:name="Par271"/>
      <w:bookmarkEnd w:id="25"/>
    </w:p>
    <w:sectPr w:rsidR="00DE40C9" w:rsidSect="006540B5">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characterSpacingControl w:val="doNotCompress"/>
  <w:compat>
    <w:compatSetting w:name="compatibilityMode" w:uri="http://schemas.microsoft.com/office/word" w:val="12"/>
  </w:compat>
  <w:rsids>
    <w:rsidRoot w:val="00AD66A5"/>
    <w:rsid w:val="00061C23"/>
    <w:rsid w:val="00084CDF"/>
    <w:rsid w:val="00084FBF"/>
    <w:rsid w:val="000D66EE"/>
    <w:rsid w:val="000E1A6D"/>
    <w:rsid w:val="00106C0B"/>
    <w:rsid w:val="0015738E"/>
    <w:rsid w:val="001D492E"/>
    <w:rsid w:val="0021061C"/>
    <w:rsid w:val="00245F71"/>
    <w:rsid w:val="00281CE1"/>
    <w:rsid w:val="00294A9D"/>
    <w:rsid w:val="00320928"/>
    <w:rsid w:val="00334A64"/>
    <w:rsid w:val="003372DA"/>
    <w:rsid w:val="003B2DD8"/>
    <w:rsid w:val="00400ABF"/>
    <w:rsid w:val="005C4880"/>
    <w:rsid w:val="00604B19"/>
    <w:rsid w:val="006540B5"/>
    <w:rsid w:val="00663E85"/>
    <w:rsid w:val="006D66B8"/>
    <w:rsid w:val="00701611"/>
    <w:rsid w:val="007116AE"/>
    <w:rsid w:val="007C6D89"/>
    <w:rsid w:val="00806B78"/>
    <w:rsid w:val="00845EB8"/>
    <w:rsid w:val="00894C96"/>
    <w:rsid w:val="008B25CE"/>
    <w:rsid w:val="008D5F91"/>
    <w:rsid w:val="008E2864"/>
    <w:rsid w:val="008F763B"/>
    <w:rsid w:val="0096126A"/>
    <w:rsid w:val="00A241BB"/>
    <w:rsid w:val="00A37C2F"/>
    <w:rsid w:val="00AB74CE"/>
    <w:rsid w:val="00AD66A5"/>
    <w:rsid w:val="00B076E7"/>
    <w:rsid w:val="00B36EE9"/>
    <w:rsid w:val="00B66F9D"/>
    <w:rsid w:val="00B8779E"/>
    <w:rsid w:val="00C27B31"/>
    <w:rsid w:val="00C45E23"/>
    <w:rsid w:val="00CA4E2C"/>
    <w:rsid w:val="00CE3C1F"/>
    <w:rsid w:val="00D82B23"/>
    <w:rsid w:val="00D95F2D"/>
    <w:rsid w:val="00DD209C"/>
    <w:rsid w:val="00DE40C9"/>
    <w:rsid w:val="00E57477"/>
    <w:rsid w:val="00E77402"/>
    <w:rsid w:val="00F051F0"/>
    <w:rsid w:val="00F136CB"/>
    <w:rsid w:val="00F55EE4"/>
    <w:rsid w:val="00FD71CA"/>
    <w:rsid w:val="00FE0BD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C62063"/>
  <w15:docId w15:val="{2930D120-3AD6-42F1-9537-87A83AE6A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5EE4"/>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55EE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55EE4"/>
    <w:pPr>
      <w:widowControl w:val="0"/>
      <w:autoSpaceDE w:val="0"/>
      <w:autoSpaceDN w:val="0"/>
      <w:adjustRightInd w:val="0"/>
      <w:spacing w:after="0" w:line="240" w:lineRule="auto"/>
    </w:pPr>
    <w:rPr>
      <w:rFonts w:ascii="Calibri" w:eastAsia="Times New Roman" w:hAnsi="Calibri" w:cs="Calibri"/>
      <w:b/>
      <w:bCs/>
      <w:lang w:eastAsia="ru-RU"/>
    </w:rPr>
  </w:style>
  <w:style w:type="character" w:styleId="a3">
    <w:name w:val="Hyperlink"/>
    <w:basedOn w:val="a0"/>
    <w:uiPriority w:val="99"/>
    <w:unhideWhenUsed/>
    <w:rsid w:val="00F55EE4"/>
    <w:rPr>
      <w:color w:val="0000FF"/>
      <w:u w:val="single"/>
    </w:rPr>
  </w:style>
  <w:style w:type="paragraph" w:styleId="a4">
    <w:name w:val="Balloon Text"/>
    <w:basedOn w:val="a"/>
    <w:link w:val="a5"/>
    <w:uiPriority w:val="99"/>
    <w:semiHidden/>
    <w:unhideWhenUsed/>
    <w:rsid w:val="00CA4E2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A4E2C"/>
    <w:rPr>
      <w:rFonts w:ascii="Segoe UI" w:hAnsi="Segoe UI" w:cs="Segoe UI"/>
      <w:sz w:val="18"/>
      <w:szCs w:val="18"/>
    </w:rPr>
  </w:style>
  <w:style w:type="paragraph" w:styleId="a6">
    <w:name w:val="List Paragraph"/>
    <w:basedOn w:val="a"/>
    <w:uiPriority w:val="34"/>
    <w:qFormat/>
    <w:rsid w:val="00294A9D"/>
    <w:pPr>
      <w:ind w:left="720"/>
      <w:contextualSpacing/>
    </w:pPr>
  </w:style>
  <w:style w:type="paragraph" w:styleId="a7">
    <w:name w:val="No Spacing"/>
    <w:uiPriority w:val="1"/>
    <w:qFormat/>
    <w:rsid w:val="00294A9D"/>
    <w:pPr>
      <w:spacing w:after="0" w:line="240" w:lineRule="auto"/>
    </w:pPr>
    <w:rPr>
      <w:rFonts w:ascii="Times New Roman" w:eastAsia="Times New Roman" w:hAnsi="Times New Roman" w:cs="Times New Roman"/>
      <w:sz w:val="24"/>
      <w:szCs w:val="24"/>
      <w:lang w:eastAsia="ru-RU"/>
    </w:rPr>
  </w:style>
  <w:style w:type="table" w:styleId="a8">
    <w:name w:val="Table Grid"/>
    <w:basedOn w:val="a1"/>
    <w:uiPriority w:val="39"/>
    <w:rsid w:val="00663E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9026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 Type="http://schemas.openxmlformats.org/officeDocument/2006/relationships/webSettings" Target="webSettings.xml"/><Relationship Id="rId2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2" Type="http://schemas.openxmlformats.org/officeDocument/2006/relationships/fontTable" Target="fontTable.xml"/><Relationship Id="rId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8" Type="http://schemas.openxmlformats.org/officeDocument/2006/relationships/hyperlink" Target="consultantplus://offline/ref=48A066C5EA1647355502A9D907BC0EFE8E93939561E01D983F0D724169D4B20012C44EEFBA31D2A5CBC5AAAE22D1FA7E7DA9DE2B4397AD6FD1D5F82718ECK" TargetMode="External"/><Relationship Id="rId2" Type="http://schemas.openxmlformats.org/officeDocument/2006/relationships/settings" Target="settings.xml"/><Relationship Id="rId1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1" Type="http://schemas.openxmlformats.org/officeDocument/2006/relationships/image" Target="media/image1.png"/><Relationship Id="rId1" Type="http://schemas.openxmlformats.org/officeDocument/2006/relationships/styles" Target="styles.xml"/><Relationship Id="rId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0" Type="http://schemas.openxmlformats.org/officeDocument/2006/relationships/hyperlink" Target="file:///C:\Users\SjabaEV\AppData\Local\Temp\Rar$DIa5024.41602\imushestvo@norilsk-city.ru" TargetMode="External"/><Relationship Id="rId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180</TotalTime>
  <Pages>11</Pages>
  <Words>6316</Words>
  <Characters>36003</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42235</CharactersWithSpaces>
  <SharedDoc>false</SharedDoc>
  <HLinks>
    <vt:vector size="222" baseType="variant">
      <vt:variant>
        <vt:i4>6947964</vt:i4>
      </vt:variant>
      <vt:variant>
        <vt:i4>108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Par265</vt:lpwstr>
      </vt:variant>
      <vt:variant>
        <vt:i4>2621541</vt:i4>
      </vt:variant>
      <vt:variant>
        <vt:i4>105</vt:i4>
      </vt:variant>
      <vt:variant>
        <vt:i4>0</vt:i4>
      </vt:variant>
      <vt:variant>
        <vt:i4>5</vt:i4>
      </vt:variant>
      <vt:variant>
        <vt:lpwstr>consultantplus://offline/ref=48A066C5EA1647355502A9D907BC0EFE8E93939561E01D983F0D724169D4B20012C44EEFBA31D2A5CBC5AAAE22D1FA7E7DA9DE2B4397AD6FD1D5F82718ECK</vt:lpwstr>
      </vt:variant>
      <vt:variant>
        <vt:lpwstr/>
      </vt:variant>
      <vt:variant>
        <vt:i4>6554748</vt:i4>
      </vt:variant>
      <vt:variant>
        <vt:i4>102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6882425</vt:i4>
      </vt:variant>
      <vt:variant>
        <vt:i4>99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96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93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90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87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84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Par82</vt:lpwstr>
      </vt:variant>
      <vt:variant>
        <vt:i4>7079027</vt:i4>
      </vt:variant>
      <vt:variant>
        <vt:i4>81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Par190</vt:lpwstr>
      </vt:variant>
      <vt:variant>
        <vt:i4>6554748</vt:i4>
      </vt:variant>
      <vt:variant>
        <vt:i4>78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5571658</vt:i4>
      </vt:variant>
      <vt:variant>
        <vt:i4>75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6554744</vt:i4>
      </vt:variant>
      <vt:variant>
        <vt:i4>72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Par128</vt:lpwstr>
      </vt:variant>
      <vt:variant>
        <vt:i4>6947960</vt:i4>
      </vt:variant>
      <vt:variant>
        <vt:i4>69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Par126</vt:lpwstr>
      </vt:variant>
      <vt:variant>
        <vt:i4>7079035</vt:i4>
      </vt:variant>
      <vt:variant>
        <vt:i4>66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6882425</vt:i4>
      </vt:variant>
      <vt:variant>
        <vt:i4>63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60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57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54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51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6882425</vt:i4>
      </vt:variant>
      <vt:variant>
        <vt:i4>48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45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5571658</vt:i4>
      </vt:variant>
      <vt:variant>
        <vt:i4>42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7275640</vt:i4>
      </vt:variant>
      <vt:variant>
        <vt:i4>39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36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7275644</vt:i4>
      </vt:variant>
      <vt:variant>
        <vt:i4>33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7275644</vt:i4>
      </vt:variant>
      <vt:variant>
        <vt:i4>30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7210109</vt:i4>
      </vt:variant>
      <vt:variant>
        <vt:i4>27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ariant>
        <vt:i4>5833802</vt:i4>
      </vt:variant>
      <vt:variant>
        <vt:i4>24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Par45</vt:lpwstr>
      </vt:variant>
      <vt:variant>
        <vt:i4>7275644</vt:i4>
      </vt:variant>
      <vt:variant>
        <vt:i4>21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7079038</vt:i4>
      </vt:variant>
      <vt:variant>
        <vt:i4>18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Par140</vt:lpwstr>
      </vt:variant>
      <vt:variant>
        <vt:i4>6030410</vt:i4>
      </vt:variant>
      <vt:variant>
        <vt:i4>15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Par18</vt:lpwstr>
      </vt:variant>
      <vt:variant>
        <vt:i4>7013499</vt:i4>
      </vt:variant>
      <vt:variant>
        <vt:i4>12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Par214</vt:lpwstr>
      </vt:variant>
      <vt:variant>
        <vt:i4>7079035</vt:i4>
      </vt:variant>
      <vt:variant>
        <vt:i4>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5571658</vt:i4>
      </vt:variant>
      <vt:variant>
        <vt:i4>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7210109</vt:i4>
      </vt:variant>
      <vt:variant>
        <vt:i4>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Бояркина Алла Николаевна</dc:creator>
  <cp:lastModifiedBy>Сяба Елена Викторовна</cp:lastModifiedBy>
  <cp:revision>30</cp:revision>
  <cp:lastPrinted>2025-08-05T09:19:00Z</cp:lastPrinted>
  <dcterms:created xsi:type="dcterms:W3CDTF">2023-01-20T05:45:00Z</dcterms:created>
  <dcterms:modified xsi:type="dcterms:W3CDTF">2025-09-22T08:26:00Z</dcterms:modified>
</cp:coreProperties>
</file>